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Look w:val="04A0" w:firstRow="1" w:lastRow="0" w:firstColumn="1" w:lastColumn="0" w:noHBand="0" w:noVBand="1"/>
      </w:tblPr>
      <w:tblGrid>
        <w:gridCol w:w="2363"/>
        <w:gridCol w:w="2267"/>
        <w:gridCol w:w="2385"/>
        <w:gridCol w:w="2315"/>
      </w:tblGrid>
      <w:tr w:rsidR="00D50BEC" w:rsidRPr="003066BD" w14:paraId="4E6B93B6" w14:textId="77777777" w:rsidTr="00D50BEC">
        <w:trPr>
          <w:jc w:val="center"/>
        </w:trPr>
        <w:tc>
          <w:tcPr>
            <w:tcW w:w="2363" w:type="dxa"/>
            <w:tcBorders>
              <w:top w:val="single" w:sz="12" w:space="0" w:color="auto"/>
              <w:left w:val="single" w:sz="12" w:space="0" w:color="auto"/>
              <w:bottom w:val="single" w:sz="12" w:space="0" w:color="auto"/>
              <w:right w:val="single" w:sz="12" w:space="0" w:color="auto"/>
            </w:tcBorders>
          </w:tcPr>
          <w:p w14:paraId="6CEBAAE4" w14:textId="77777777" w:rsidR="00D50BEC" w:rsidRPr="003066BD" w:rsidRDefault="00D50BEC" w:rsidP="0027694D">
            <w:pPr>
              <w:spacing w:before="240" w:after="240"/>
              <w:jc w:val="center"/>
              <w:rPr>
                <w:rFonts w:ascii="Arial" w:hAnsi="Arial" w:cs="Arial"/>
              </w:rPr>
            </w:pPr>
            <w:bookmarkStart w:id="0" w:name="_Hlk514239835"/>
            <w:r w:rsidRPr="003066BD">
              <w:rPr>
                <w:rFonts w:ascii="Arial" w:hAnsi="Arial" w:cs="Arial"/>
                <w:noProof/>
              </w:rPr>
              <w:drawing>
                <wp:inline distT="0" distB="0" distL="0" distR="0" wp14:anchorId="70C03421" wp14:editId="189CB7FF">
                  <wp:extent cx="1030014" cy="866775"/>
                  <wp:effectExtent l="0" t="0" r="0" b="0"/>
                  <wp:docPr id="31" name="Picture 31"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6967" w:type="dxa"/>
            <w:gridSpan w:val="3"/>
            <w:tcBorders>
              <w:top w:val="single" w:sz="12" w:space="0" w:color="auto"/>
              <w:left w:val="single" w:sz="12" w:space="0" w:color="auto"/>
              <w:bottom w:val="single" w:sz="12" w:space="0" w:color="auto"/>
              <w:right w:val="single" w:sz="12" w:space="0" w:color="auto"/>
            </w:tcBorders>
            <w:vAlign w:val="center"/>
          </w:tcPr>
          <w:p w14:paraId="2807CDB6" w14:textId="402C1690" w:rsidR="00D50BEC" w:rsidRPr="003066BD" w:rsidRDefault="00D50BEC" w:rsidP="0027694D">
            <w:pPr>
              <w:jc w:val="center"/>
              <w:rPr>
                <w:rFonts w:ascii="Georgia" w:hAnsi="Georgia" w:cs="Arial"/>
              </w:rPr>
            </w:pPr>
            <w:r w:rsidRPr="00D50BEC">
              <w:rPr>
                <w:rFonts w:ascii="Georgia" w:hAnsi="Georgia" w:cs="Arial"/>
                <w:sz w:val="40"/>
                <w:szCs w:val="40"/>
              </w:rPr>
              <w:t>The Smart, Sustainable Neighborhood: A Case Study (GT Business)</w:t>
            </w:r>
          </w:p>
        </w:tc>
      </w:tr>
      <w:tr w:rsidR="00D50BEC" w:rsidRPr="003066BD" w14:paraId="5ADC305E" w14:textId="77777777" w:rsidTr="00D50BEC">
        <w:trPr>
          <w:trHeight w:val="1068"/>
          <w:jc w:val="center"/>
        </w:trPr>
        <w:tc>
          <w:tcPr>
            <w:tcW w:w="2363" w:type="dxa"/>
            <w:tcBorders>
              <w:top w:val="single" w:sz="12" w:space="0" w:color="auto"/>
              <w:left w:val="single" w:sz="12" w:space="0" w:color="auto"/>
              <w:right w:val="single" w:sz="12" w:space="0" w:color="auto"/>
            </w:tcBorders>
            <w:vAlign w:val="center"/>
          </w:tcPr>
          <w:p w14:paraId="100E89BB" w14:textId="049C8B6E" w:rsidR="00D50BEC" w:rsidRPr="00D50BEC" w:rsidRDefault="00D50BEC" w:rsidP="0027694D">
            <w:pPr>
              <w:pStyle w:val="Box"/>
              <w:jc w:val="center"/>
              <w:rPr>
                <w:rFonts w:ascii="Arial" w:hAnsi="Arial" w:cs="Arial"/>
                <w:color w:val="auto"/>
                <w:sz w:val="24"/>
              </w:rPr>
            </w:pPr>
            <w:r w:rsidRPr="003066BD">
              <w:rPr>
                <w:rFonts w:ascii="Georgia" w:hAnsi="Georgia" w:cs="Arial"/>
                <w:b/>
                <w:color w:val="auto"/>
                <w:sz w:val="24"/>
              </w:rPr>
              <w:t>Discipline:</w:t>
            </w:r>
            <w:r w:rsidRPr="003066BD">
              <w:rPr>
                <w:rFonts w:ascii="Arial" w:hAnsi="Arial" w:cs="Arial"/>
                <w:b/>
                <w:color w:val="auto"/>
                <w:sz w:val="24"/>
              </w:rPr>
              <w:t xml:space="preserve"> </w:t>
            </w:r>
            <w:r>
              <w:rPr>
                <w:rFonts w:ascii="Arial" w:hAnsi="Arial" w:cs="Arial"/>
                <w:color w:val="auto"/>
                <w:sz w:val="24"/>
              </w:rPr>
              <w:t>Business</w:t>
            </w:r>
          </w:p>
        </w:tc>
        <w:tc>
          <w:tcPr>
            <w:tcW w:w="2267" w:type="dxa"/>
            <w:tcBorders>
              <w:top w:val="single" w:sz="12" w:space="0" w:color="auto"/>
              <w:left w:val="single" w:sz="12" w:space="0" w:color="auto"/>
              <w:bottom w:val="single" w:sz="12" w:space="0" w:color="auto"/>
              <w:right w:val="single" w:sz="12" w:space="0" w:color="auto"/>
            </w:tcBorders>
            <w:vAlign w:val="center"/>
          </w:tcPr>
          <w:p w14:paraId="18C691E5" w14:textId="3CB5E02D" w:rsidR="00D50BEC" w:rsidRPr="003066BD" w:rsidRDefault="00D50BEC" w:rsidP="0027694D">
            <w:pPr>
              <w:pStyle w:val="Box"/>
              <w:jc w:val="center"/>
              <w:rPr>
                <w:rFonts w:ascii="Arial" w:hAnsi="Arial" w:cs="Arial"/>
                <w:b/>
                <w:color w:val="auto"/>
                <w:sz w:val="24"/>
              </w:rPr>
            </w:pPr>
            <w:r w:rsidRPr="003066BD">
              <w:rPr>
                <w:rFonts w:ascii="Georgia" w:hAnsi="Georgia" w:cs="Arial"/>
                <w:b/>
                <w:color w:val="auto"/>
                <w:sz w:val="24"/>
              </w:rPr>
              <w:t xml:space="preserve">Type: </w:t>
            </w:r>
            <w:r w:rsidRPr="00D50BEC">
              <w:rPr>
                <w:rFonts w:ascii="Arial" w:hAnsi="Arial" w:cs="Arial"/>
                <w:color w:val="auto"/>
                <w:sz w:val="22"/>
                <w:szCs w:val="22"/>
              </w:rPr>
              <w:t>Reading; Discussion; Take-home assignment, project; In-class exercise</w:t>
            </w:r>
          </w:p>
        </w:tc>
        <w:tc>
          <w:tcPr>
            <w:tcW w:w="2385" w:type="dxa"/>
            <w:tcBorders>
              <w:top w:val="single" w:sz="12" w:space="0" w:color="auto"/>
              <w:left w:val="single" w:sz="12" w:space="0" w:color="auto"/>
              <w:bottom w:val="single" w:sz="12" w:space="0" w:color="auto"/>
              <w:right w:val="single" w:sz="12" w:space="0" w:color="auto"/>
            </w:tcBorders>
            <w:vAlign w:val="center"/>
          </w:tcPr>
          <w:p w14:paraId="14D7B232" w14:textId="471F584D" w:rsidR="00D50BEC" w:rsidRPr="003066BD" w:rsidRDefault="00D50BEC" w:rsidP="0027694D">
            <w:pPr>
              <w:pStyle w:val="Box"/>
              <w:jc w:val="center"/>
              <w:rPr>
                <w:rFonts w:ascii="Arial" w:hAnsi="Arial" w:cs="Arial"/>
                <w:b/>
                <w:color w:val="auto"/>
                <w:sz w:val="24"/>
              </w:rPr>
            </w:pPr>
            <w:r w:rsidRPr="003066BD">
              <w:rPr>
                <w:rFonts w:ascii="Georgia" w:hAnsi="Georgia" w:cs="Arial"/>
                <w:b/>
                <w:color w:val="auto"/>
                <w:sz w:val="24"/>
              </w:rPr>
              <w:t>Time Commitment:</w:t>
            </w:r>
            <w:r w:rsidRPr="003066BD">
              <w:rPr>
                <w:rFonts w:ascii="Arial" w:hAnsi="Arial" w:cs="Arial"/>
                <w:b/>
                <w:color w:val="auto"/>
                <w:sz w:val="24"/>
              </w:rPr>
              <w:t xml:space="preserve"> </w:t>
            </w:r>
            <w:r w:rsidRPr="00D50BEC">
              <w:rPr>
                <w:rFonts w:ascii="Arial" w:hAnsi="Arial" w:cs="Arial"/>
                <w:color w:val="auto"/>
                <w:sz w:val="22"/>
                <w:szCs w:val="22"/>
              </w:rPr>
              <w:t>30-60 mins</w:t>
            </w:r>
          </w:p>
        </w:tc>
        <w:tc>
          <w:tcPr>
            <w:tcW w:w="2315" w:type="dxa"/>
            <w:tcBorders>
              <w:top w:val="single" w:sz="12" w:space="0" w:color="auto"/>
              <w:left w:val="single" w:sz="12" w:space="0" w:color="auto"/>
              <w:bottom w:val="single" w:sz="12" w:space="0" w:color="auto"/>
              <w:right w:val="single" w:sz="12" w:space="0" w:color="auto"/>
            </w:tcBorders>
            <w:vAlign w:val="center"/>
          </w:tcPr>
          <w:p w14:paraId="31DBDDE4" w14:textId="366B071F" w:rsidR="00D50BEC" w:rsidRPr="00D50BEC" w:rsidRDefault="00D50BEC" w:rsidP="0027694D">
            <w:pPr>
              <w:jc w:val="center"/>
              <w:rPr>
                <w:rFonts w:ascii="Arial" w:hAnsi="Arial" w:cs="Arial"/>
                <w:sz w:val="24"/>
                <w:szCs w:val="24"/>
              </w:rPr>
            </w:pPr>
            <w:r w:rsidRPr="00D50BEC">
              <w:rPr>
                <w:rFonts w:ascii="Georgia" w:hAnsi="Georgia" w:cs="Arial"/>
                <w:b/>
                <w:sz w:val="24"/>
                <w:szCs w:val="24"/>
              </w:rPr>
              <w:t>Category:</w:t>
            </w:r>
            <w:r w:rsidRPr="00D50BEC">
              <w:rPr>
                <w:rFonts w:ascii="Arial" w:hAnsi="Arial" w:cs="Arial"/>
                <w:b/>
                <w:sz w:val="24"/>
                <w:szCs w:val="24"/>
              </w:rPr>
              <w:t xml:space="preserve"> </w:t>
            </w:r>
            <w:r>
              <w:rPr>
                <w:rFonts w:ascii="Arial" w:hAnsi="Arial" w:cs="Arial"/>
                <w:sz w:val="24"/>
                <w:szCs w:val="24"/>
              </w:rPr>
              <w:t>Case Studies on Sustainable Communities</w:t>
            </w:r>
          </w:p>
        </w:tc>
      </w:tr>
      <w:tr w:rsidR="00D50BEC" w:rsidRPr="003066BD" w14:paraId="2E2E0BE3" w14:textId="77777777" w:rsidTr="00D50BEC">
        <w:trPr>
          <w:trHeight w:val="422"/>
          <w:jc w:val="center"/>
        </w:trPr>
        <w:tc>
          <w:tcPr>
            <w:tcW w:w="9330" w:type="dxa"/>
            <w:gridSpan w:val="4"/>
            <w:tcBorders>
              <w:top w:val="single" w:sz="12" w:space="0" w:color="auto"/>
              <w:left w:val="single" w:sz="12" w:space="0" w:color="auto"/>
              <w:bottom w:val="single" w:sz="12" w:space="0" w:color="auto"/>
              <w:right w:val="single" w:sz="12" w:space="0" w:color="auto"/>
            </w:tcBorders>
            <w:vAlign w:val="center"/>
          </w:tcPr>
          <w:p w14:paraId="4C387D5C" w14:textId="388C7951" w:rsidR="00D50BEC" w:rsidRPr="00D50BEC" w:rsidRDefault="00D50BEC" w:rsidP="0027694D">
            <w:pPr>
              <w:spacing w:before="120" w:after="120"/>
              <w:rPr>
                <w:rFonts w:ascii="Arial" w:hAnsi="Arial" w:cs="Arial"/>
                <w:sz w:val="24"/>
                <w:szCs w:val="24"/>
              </w:rPr>
            </w:pPr>
            <w:r w:rsidRPr="00D50BEC">
              <w:rPr>
                <w:rFonts w:ascii="Georgia" w:hAnsi="Georgia" w:cs="Arial"/>
                <w:b/>
                <w:sz w:val="24"/>
                <w:szCs w:val="24"/>
              </w:rPr>
              <w:t>Big Ideas:</w:t>
            </w:r>
            <w:r w:rsidRPr="00D50BEC">
              <w:rPr>
                <w:rFonts w:ascii="Arial" w:hAnsi="Arial" w:cs="Arial"/>
                <w:sz w:val="24"/>
                <w:szCs w:val="24"/>
              </w:rPr>
              <w:t xml:space="preserve"> </w:t>
            </w:r>
            <w:hyperlink r:id="rId9" w:history="1">
              <w:r w:rsidRPr="00D50BEC">
                <w:rPr>
                  <w:rStyle w:val="Hyperlink"/>
                  <w:rFonts w:ascii="Arial" w:hAnsi="Arial" w:cs="Arial"/>
                </w:rPr>
                <w:t>Energy Efficiency</w:t>
              </w:r>
            </w:hyperlink>
          </w:p>
        </w:tc>
      </w:tr>
      <w:tr w:rsidR="00D50BEC" w:rsidRPr="003066BD" w14:paraId="2B97118E" w14:textId="77777777" w:rsidTr="00D50BEC">
        <w:trPr>
          <w:trHeight w:val="422"/>
          <w:jc w:val="center"/>
        </w:trPr>
        <w:tc>
          <w:tcPr>
            <w:tcW w:w="9330" w:type="dxa"/>
            <w:gridSpan w:val="4"/>
            <w:tcBorders>
              <w:top w:val="single" w:sz="12" w:space="0" w:color="auto"/>
              <w:left w:val="single" w:sz="12" w:space="0" w:color="auto"/>
              <w:bottom w:val="single" w:sz="12" w:space="0" w:color="auto"/>
              <w:right w:val="single" w:sz="12" w:space="0" w:color="auto"/>
            </w:tcBorders>
          </w:tcPr>
          <w:p w14:paraId="378AD8A9" w14:textId="77777777" w:rsidR="00D50BEC" w:rsidRPr="003066BD" w:rsidRDefault="00D50BEC" w:rsidP="0027694D">
            <w:pPr>
              <w:pStyle w:val="Box"/>
              <w:spacing w:after="0"/>
              <w:rPr>
                <w:rFonts w:ascii="Georgia" w:hAnsi="Georgia" w:cs="Arial"/>
                <w:b/>
                <w:color w:val="auto"/>
                <w:sz w:val="20"/>
                <w:szCs w:val="20"/>
              </w:rPr>
            </w:pPr>
            <w:r w:rsidRPr="003066BD">
              <w:rPr>
                <w:rFonts w:ascii="Georgia" w:hAnsi="Georgia" w:cs="Arial"/>
                <w:b/>
                <w:color w:val="auto"/>
                <w:sz w:val="24"/>
              </w:rPr>
              <w:t>OVERVIEW</w:t>
            </w:r>
            <w:r w:rsidRPr="003066BD">
              <w:rPr>
                <w:rFonts w:ascii="Georgia" w:hAnsi="Georgia" w:cs="Arial"/>
                <w:b/>
                <w:color w:val="auto"/>
                <w:sz w:val="20"/>
                <w:szCs w:val="20"/>
              </w:rPr>
              <w:t>:</w:t>
            </w:r>
          </w:p>
          <w:p w14:paraId="7588E1EF" w14:textId="77777777" w:rsidR="00D50BEC" w:rsidRPr="00D50BEC" w:rsidRDefault="00D50BEC" w:rsidP="00D50BEC">
            <w:pPr>
              <w:pStyle w:val="Box"/>
              <w:rPr>
                <w:rFonts w:ascii="Arial" w:hAnsi="Arial" w:cs="Arial"/>
                <w:color w:val="auto"/>
                <w:sz w:val="22"/>
                <w:szCs w:val="22"/>
              </w:rPr>
            </w:pPr>
            <w:r w:rsidRPr="00D50BEC">
              <w:rPr>
                <w:rFonts w:ascii="Arial" w:hAnsi="Arial" w:cs="Arial"/>
                <w:color w:val="auto"/>
                <w:sz w:val="22"/>
                <w:szCs w:val="22"/>
              </w:rPr>
              <w:t xml:space="preserve">In this case study, gas and electric utility holding company Southern Company has embarked on an ambitious experiment to learn more about energy usage at a household level, as well as community scale microgrids. Every minute, sixty-two homes in Reynolds Landing upload appliance level data to Southern Company. How can Southern Company use this vast amount of data to promote energy efficiency? Are microgrids a key to creating a more sustainable and resilient energy future? How can microgrids impact or change traditional power generation business models like those used by Southern Company? Read on to learn more and consider what kinds of experiments </w:t>
            </w:r>
            <w:r w:rsidRPr="00D50BEC">
              <w:rPr>
                <w:rFonts w:ascii="Arial" w:hAnsi="Arial" w:cs="Arial"/>
                <w:i/>
                <w:color w:val="auto"/>
                <w:sz w:val="22"/>
                <w:szCs w:val="22"/>
              </w:rPr>
              <w:t>you</w:t>
            </w:r>
            <w:r w:rsidRPr="00D50BEC">
              <w:rPr>
                <w:rFonts w:ascii="Arial" w:hAnsi="Arial" w:cs="Arial"/>
                <w:color w:val="auto"/>
                <w:sz w:val="22"/>
                <w:szCs w:val="22"/>
              </w:rPr>
              <w:t xml:space="preserve"> would run if this was your project. </w:t>
            </w:r>
          </w:p>
          <w:p w14:paraId="65633FE5" w14:textId="1F508496" w:rsidR="00D50BEC" w:rsidRPr="003066BD" w:rsidRDefault="00D50BEC" w:rsidP="00D50BEC">
            <w:pPr>
              <w:pStyle w:val="Box"/>
              <w:spacing w:after="120"/>
              <w:rPr>
                <w:rFonts w:ascii="Arial" w:hAnsi="Arial" w:cs="Arial"/>
                <w:b/>
                <w:color w:val="auto"/>
                <w:sz w:val="20"/>
                <w:szCs w:val="20"/>
                <w:u w:val="single"/>
              </w:rPr>
            </w:pPr>
            <w:r w:rsidRPr="00D50BEC">
              <w:rPr>
                <w:rFonts w:ascii="Arial" w:hAnsi="Arial" w:cs="Arial"/>
                <w:color w:val="auto"/>
                <w:sz w:val="22"/>
                <w:szCs w:val="22"/>
              </w:rPr>
              <w:t>This tool was developed by Bob Myers.</w:t>
            </w:r>
          </w:p>
        </w:tc>
      </w:tr>
      <w:tr w:rsidR="00D50BEC" w:rsidRPr="003066BD" w14:paraId="3EB17B49" w14:textId="77777777" w:rsidTr="00D50BEC">
        <w:trPr>
          <w:jc w:val="center"/>
        </w:trPr>
        <w:tc>
          <w:tcPr>
            <w:tcW w:w="9330" w:type="dxa"/>
            <w:gridSpan w:val="4"/>
            <w:tcBorders>
              <w:top w:val="single" w:sz="12" w:space="0" w:color="auto"/>
              <w:left w:val="single" w:sz="12" w:space="0" w:color="auto"/>
              <w:bottom w:val="single" w:sz="12" w:space="0" w:color="auto"/>
              <w:right w:val="single" w:sz="12" w:space="0" w:color="auto"/>
            </w:tcBorders>
          </w:tcPr>
          <w:p w14:paraId="5D893480" w14:textId="77777777" w:rsidR="00D50BEC" w:rsidRPr="003066BD" w:rsidRDefault="00D50BEC" w:rsidP="0027694D">
            <w:pPr>
              <w:pStyle w:val="Box"/>
              <w:rPr>
                <w:rFonts w:ascii="Vitesse Medium" w:hAnsi="Vitesse Medium" w:cs="Arial"/>
                <w:b/>
                <w:color w:val="auto"/>
                <w:sz w:val="24"/>
              </w:rPr>
            </w:pPr>
            <w:r w:rsidRPr="003066BD">
              <w:rPr>
                <w:rFonts w:ascii="Georgia" w:hAnsi="Georgia" w:cs="Arial"/>
                <w:b/>
                <w:color w:val="auto"/>
                <w:sz w:val="24"/>
              </w:rPr>
              <w:t xml:space="preserve">INSTRUCTIONS: </w:t>
            </w:r>
          </w:p>
          <w:p w14:paraId="46BF631F" w14:textId="77777777" w:rsidR="00D50BEC" w:rsidRPr="00D50BEC" w:rsidRDefault="00D50BEC" w:rsidP="00D50BEC">
            <w:pPr>
              <w:pStyle w:val="ListParagraph"/>
              <w:numPr>
                <w:ilvl w:val="0"/>
                <w:numId w:val="7"/>
              </w:numPr>
              <w:spacing w:after="160" w:line="259" w:lineRule="auto"/>
              <w:rPr>
                <w:rFonts w:ascii="Arial" w:hAnsi="Arial" w:cs="Arial"/>
                <w:u w:val="single"/>
              </w:rPr>
            </w:pPr>
            <w:r w:rsidRPr="00D50BEC">
              <w:rPr>
                <w:rFonts w:ascii="Arial" w:hAnsi="Arial" w:cs="Arial"/>
              </w:rPr>
              <w:t>Use this case study in the way that works best for your class: assign it as a take-home reading, or as an in-class reading. Supplement the case study with sources from the Additional Readings section.</w:t>
            </w:r>
          </w:p>
          <w:p w14:paraId="73AFEA03" w14:textId="374A7EA5" w:rsidR="00D50BEC" w:rsidRPr="003066BD" w:rsidRDefault="00D50BEC" w:rsidP="00D50BEC">
            <w:pPr>
              <w:pStyle w:val="Box"/>
              <w:spacing w:before="60" w:after="120"/>
              <w:rPr>
                <w:rFonts w:ascii="HelveticaNeueLT Std Lt" w:hAnsi="HelveticaNeueLT Std Lt"/>
                <w:color w:val="auto"/>
                <w:sz w:val="20"/>
                <w:szCs w:val="20"/>
              </w:rPr>
            </w:pPr>
            <w:r w:rsidRPr="008D247F">
              <w:rPr>
                <w:rFonts w:ascii="Arial" w:hAnsi="Arial" w:cs="Arial"/>
                <w:color w:val="000000" w:themeColor="text1"/>
                <w:sz w:val="22"/>
                <w:szCs w:val="22"/>
              </w:rPr>
              <w:t>Either as a take-home assignment, or in-class discussion, answer the Discussion Questions, or craft your own.</w:t>
            </w:r>
          </w:p>
        </w:tc>
      </w:tr>
      <w:tr w:rsidR="00D50BEC" w:rsidRPr="003066BD" w14:paraId="21D5DBA8" w14:textId="77777777" w:rsidTr="00D50BEC">
        <w:trPr>
          <w:jc w:val="center"/>
        </w:trPr>
        <w:tc>
          <w:tcPr>
            <w:tcW w:w="9330" w:type="dxa"/>
            <w:gridSpan w:val="4"/>
            <w:tcBorders>
              <w:top w:val="single" w:sz="12" w:space="0" w:color="auto"/>
              <w:left w:val="single" w:sz="12" w:space="0" w:color="auto"/>
              <w:bottom w:val="single" w:sz="12" w:space="0" w:color="auto"/>
              <w:right w:val="single" w:sz="12" w:space="0" w:color="auto"/>
            </w:tcBorders>
          </w:tcPr>
          <w:p w14:paraId="39D385A6" w14:textId="77777777" w:rsidR="00D50BEC" w:rsidRPr="003066BD" w:rsidRDefault="00D50BEC" w:rsidP="0027694D">
            <w:pPr>
              <w:pStyle w:val="Box"/>
              <w:spacing w:after="0"/>
              <w:rPr>
                <w:rFonts w:ascii="Arial" w:hAnsi="Arial" w:cs="Arial"/>
                <w:color w:val="auto"/>
                <w:sz w:val="24"/>
              </w:rPr>
            </w:pPr>
            <w:r w:rsidRPr="003066BD">
              <w:rPr>
                <w:rFonts w:ascii="Georgia" w:hAnsi="Georgia" w:cs="Arial"/>
                <w:b/>
                <w:color w:val="auto"/>
                <w:sz w:val="24"/>
              </w:rPr>
              <w:t>SLS STUDENT LEARNING OUTCOMES &amp; ASSESSMENT:</w:t>
            </w:r>
          </w:p>
          <w:p w14:paraId="0BDA8D89" w14:textId="45123EF5" w:rsidR="00D50BEC" w:rsidRPr="00D50BEC" w:rsidRDefault="00D50BEC" w:rsidP="00D50BEC">
            <w:pPr>
              <w:pStyle w:val="Box"/>
              <w:rPr>
                <w:rFonts w:ascii="Arial" w:hAnsi="Arial" w:cs="Arial"/>
                <w:color w:val="auto"/>
                <w:sz w:val="22"/>
                <w:szCs w:val="22"/>
              </w:rPr>
            </w:pPr>
            <w:r w:rsidRPr="00D50BEC">
              <w:rPr>
                <w:rFonts w:ascii="Arial" w:hAnsi="Arial" w:cs="Arial"/>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w:t>
            </w:r>
            <w:r w:rsidR="00DC0754" w:rsidRPr="00DC0754">
              <w:rPr>
                <w:rFonts w:ascii="Arial" w:eastAsia="Calibri" w:hAnsi="Arial" w:cs="Arial"/>
                <w:color w:val="auto"/>
                <w:sz w:val="22"/>
                <w:szCs w:val="22"/>
              </w:rPr>
              <w:t xml:space="preserve">For resources on how to assess your students’ work, please review our </w:t>
            </w:r>
            <w:hyperlink r:id="rId10" w:history="1">
              <w:r w:rsidR="00DC0754" w:rsidRPr="00DC0754">
                <w:rPr>
                  <w:rFonts w:ascii="Arial" w:eastAsia="Calibri" w:hAnsi="Arial" w:cs="Arial"/>
                  <w:color w:val="0563C1"/>
                  <w:sz w:val="22"/>
                  <w:szCs w:val="22"/>
                  <w:u w:val="single"/>
                </w:rPr>
                <w:t>Assessment Tools</w:t>
              </w:r>
            </w:hyperlink>
            <w:r w:rsidR="00DC0754" w:rsidRPr="00DC0754">
              <w:rPr>
                <w:rFonts w:ascii="Arial" w:eastAsia="Calibri" w:hAnsi="Arial" w:cs="Arial"/>
                <w:color w:val="auto"/>
                <w:sz w:val="22"/>
                <w:szCs w:val="22"/>
              </w:rPr>
              <w:t xml:space="preserve">.  </w:t>
            </w:r>
            <w:r w:rsidRPr="00D50BEC">
              <w:rPr>
                <w:rFonts w:ascii="Arial" w:hAnsi="Arial" w:cs="Arial"/>
                <w:color w:val="auto"/>
                <w:sz w:val="22"/>
                <w:szCs w:val="22"/>
              </w:rPr>
              <w:t xml:space="preserve">  </w:t>
            </w:r>
          </w:p>
          <w:p w14:paraId="5A37982D" w14:textId="5A746C14" w:rsidR="00D50BEC" w:rsidRPr="003066BD" w:rsidRDefault="00D50BEC" w:rsidP="00D50BEC">
            <w:pPr>
              <w:pStyle w:val="Box"/>
              <w:spacing w:after="120"/>
              <w:rPr>
                <w:rFonts w:ascii="Arial" w:hAnsi="Arial" w:cs="Arial"/>
                <w:b/>
                <w:color w:val="auto"/>
                <w:sz w:val="20"/>
                <w:szCs w:val="20"/>
                <w:u w:val="single"/>
              </w:rPr>
            </w:pPr>
            <w:r w:rsidRPr="00D50BEC">
              <w:rPr>
                <w:rFonts w:ascii="Arial" w:hAnsi="Arial" w:cs="Arial"/>
                <w:b/>
                <w:color w:val="auto"/>
                <w:sz w:val="22"/>
                <w:szCs w:val="22"/>
              </w:rPr>
              <w:t>This tool achieves SLO 4. See the end of this tool for further details</w:t>
            </w:r>
            <w:r w:rsidRPr="00D50BEC">
              <w:rPr>
                <w:rFonts w:ascii="Arial" w:hAnsi="Arial" w:cs="Arial"/>
                <w:color w:val="auto"/>
                <w:sz w:val="22"/>
                <w:szCs w:val="22"/>
              </w:rPr>
              <w:t>.</w:t>
            </w:r>
          </w:p>
        </w:tc>
      </w:tr>
    </w:tbl>
    <w:p w14:paraId="24587654" w14:textId="45E4E337" w:rsidR="00D50BEC" w:rsidRPr="005D44F0" w:rsidRDefault="00D50BEC" w:rsidP="00D50BEC">
      <w:pPr>
        <w:rPr>
          <w:rFonts w:ascii="Arial" w:hAnsi="Arial" w:cs="Arial"/>
          <w:sz w:val="20"/>
          <w:szCs w:val="20"/>
        </w:rPr>
      </w:pPr>
      <w:r w:rsidRPr="005D44F0">
        <w:rPr>
          <w:rFonts w:ascii="Arial" w:hAnsi="Arial" w:cs="Arial"/>
          <w:noProof/>
          <w:sz w:val="20"/>
          <w:szCs w:val="20"/>
        </w:rPr>
        <mc:AlternateContent>
          <mc:Choice Requires="wpg">
            <w:drawing>
              <wp:anchor distT="0" distB="0" distL="114300" distR="114300" simplePos="0" relativeHeight="251668480" behindDoc="0" locked="0" layoutInCell="1" allowOverlap="1" wp14:anchorId="4F4B7B97" wp14:editId="276F4BB8">
                <wp:simplePos x="0" y="0"/>
                <wp:positionH relativeFrom="margin">
                  <wp:posOffset>514350</wp:posOffset>
                </wp:positionH>
                <wp:positionV relativeFrom="paragraph">
                  <wp:posOffset>307340</wp:posOffset>
                </wp:positionV>
                <wp:extent cx="4429125" cy="762000"/>
                <wp:effectExtent l="57150" t="19050" r="9525" b="19050"/>
                <wp:wrapSquare wrapText="bothSides"/>
                <wp:docPr id="24" name="Group 24"/>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8" name="Arrow: Chevron 28"/>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333394" y="200025"/>
                            <a:ext cx="1276350" cy="333375"/>
                          </a:xfrm>
                          <a:prstGeom prst="rect">
                            <a:avLst/>
                          </a:prstGeom>
                          <a:noFill/>
                          <a:ln w="6350">
                            <a:noFill/>
                          </a:ln>
                        </wps:spPr>
                        <wps:txbx>
                          <w:txbxContent>
                            <w:p w14:paraId="12C47520" w14:textId="77777777" w:rsidR="00D50BEC" w:rsidRPr="00791244" w:rsidRDefault="00D50BEC" w:rsidP="00D50BEC">
                              <w:pPr>
                                <w:rPr>
                                  <w:rFonts w:ascii="Georgia" w:hAnsi="Georgia"/>
                                  <w:b/>
                                  <w:sz w:val="30"/>
                                  <w:szCs w:val="30"/>
                                </w:rPr>
                              </w:pPr>
                              <w:r w:rsidRPr="00791244">
                                <w:rPr>
                                  <w:rFonts w:ascii="Georgia" w:hAnsi="Georgia"/>
                                  <w:b/>
                                  <w:sz w:val="32"/>
                                  <w:szCs w:val="30"/>
                                </w:rPr>
                                <w:t xml:space="preserve">Want Help? </w:t>
                              </w:r>
                              <w:r w:rsidRPr="00791244">
                                <w:rPr>
                                  <w:rFonts w:ascii="Georgia" w:hAnsi="Georgia"/>
                                  <w:b/>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494379" y="67782"/>
                            <a:ext cx="1881813" cy="624442"/>
                          </a:xfrm>
                          <a:prstGeom prst="rect">
                            <a:avLst/>
                          </a:prstGeom>
                          <a:solidFill>
                            <a:schemeClr val="lt1"/>
                          </a:solidFill>
                          <a:ln w="6350">
                            <a:noFill/>
                          </a:ln>
                        </wps:spPr>
                        <wps:txbx>
                          <w:txbxContent>
                            <w:p w14:paraId="0114AB2B" w14:textId="77777777" w:rsidR="00D50BEC" w:rsidRPr="00D50BEC" w:rsidRDefault="00D50BEC" w:rsidP="00D50BEC">
                              <w:pPr>
                                <w:rPr>
                                  <w:rFonts w:ascii="Arial" w:hAnsi="Arial" w:cs="Arial"/>
                                </w:rPr>
                              </w:pPr>
                              <w:r w:rsidRPr="00D50BEC">
                                <w:rPr>
                                  <w:rFonts w:ascii="Arial" w:hAnsi="Arial" w:cs="Arial"/>
                                </w:rPr>
                                <w:t xml:space="preserve">Bob Myers is the contact for this tool. You can reach him at </w:t>
                              </w:r>
                              <w:hyperlink r:id="rId11" w:history="1">
                                <w:r w:rsidRPr="00D50BEC">
                                  <w:rPr>
                                    <w:rStyle w:val="Hyperlink"/>
                                    <w:rFonts w:ascii="Arial" w:hAnsi="Arial" w:cs="Arial"/>
                                  </w:rPr>
                                  <w:t>bob.myers@scheller.gatech.edu</w:t>
                                </w:r>
                              </w:hyperlink>
                            </w:p>
                            <w:p w14:paraId="1AD577E5" w14:textId="43B49067" w:rsidR="00D50BEC" w:rsidRPr="003066BD" w:rsidRDefault="00D50BEC" w:rsidP="00D50BEC">
                              <w:pPr>
                                <w:spacing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4B7B97" id="Group 24" o:spid="_x0000_s1026" style="position:absolute;margin-left:40.5pt;margin-top:24.2pt;width:348.75pt;height:60pt;z-index:251668480;mso-position-horizontal-relative:margin;mso-width-relative:margin;mso-height-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8"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" adj="19362" filled="f" strokecolor="#ffc000" strokeweight="2.25pt"/>
                <v:shapetype id="_x0000_t202" coordsize="21600,21600" o:spt="202" path="m,l,21600r21600,l21600,xe">
                  <v:stroke joinstyle="miter"/>
                  <v:path gradientshapeok="t" o:connecttype="rect"/>
                </v:shapetype>
                <v:shape id="Text Box 29" o:spid="_x0000_s1028" type="#_x0000_t202" style="position:absolute;left:3333;top:2000;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2C47520" w14:textId="77777777" w:rsidR="00D50BEC" w:rsidRPr="00791244" w:rsidRDefault="00D50BEC" w:rsidP="00D50BEC">
                        <w:pPr>
                          <w:rPr>
                            <w:rFonts w:ascii="Georgia" w:hAnsi="Georgia"/>
                            <w:b/>
                            <w:sz w:val="30"/>
                            <w:szCs w:val="30"/>
                          </w:rPr>
                        </w:pPr>
                        <w:r w:rsidRPr="00791244">
                          <w:rPr>
                            <w:rFonts w:ascii="Georgia" w:hAnsi="Georgia"/>
                            <w:b/>
                            <w:sz w:val="32"/>
                            <w:szCs w:val="30"/>
                          </w:rPr>
                          <w:t xml:space="preserve">Want Help? </w:t>
                        </w:r>
                        <w:r w:rsidRPr="00791244">
                          <w:rPr>
                            <w:rFonts w:ascii="Georgia" w:hAnsi="Georgia"/>
                            <w:b/>
                            <w:sz w:val="30"/>
                            <w:szCs w:val="30"/>
                          </w:rPr>
                          <w:br/>
                        </w:r>
                      </w:p>
                    </w:txbxContent>
                  </v:textbox>
                </v:shape>
                <v:shape id="Text Box 30" o:spid="_x0000_s1029" type="#_x0000_t202" style="position:absolute;left:14943;top:677;width:18818;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0114AB2B" w14:textId="77777777" w:rsidR="00D50BEC" w:rsidRPr="00D50BEC" w:rsidRDefault="00D50BEC" w:rsidP="00D50BEC">
                        <w:pPr>
                          <w:rPr>
                            <w:rFonts w:ascii="Arial" w:hAnsi="Arial" w:cs="Arial"/>
                          </w:rPr>
                        </w:pPr>
                        <w:r w:rsidRPr="00D50BEC">
                          <w:rPr>
                            <w:rFonts w:ascii="Arial" w:hAnsi="Arial" w:cs="Arial"/>
                          </w:rPr>
                          <w:t xml:space="preserve">Bob Myers is the contact for this tool. You can reach him at </w:t>
                        </w:r>
                        <w:hyperlink r:id="rId12" w:history="1">
                          <w:r w:rsidRPr="00D50BEC">
                            <w:rPr>
                              <w:rStyle w:val="Hyperlink"/>
                              <w:rFonts w:ascii="Arial" w:hAnsi="Arial" w:cs="Arial"/>
                            </w:rPr>
                            <w:t>bob.myers@scheller.gatech.edu</w:t>
                          </w:r>
                        </w:hyperlink>
                      </w:p>
                      <w:p w14:paraId="1AD577E5" w14:textId="43B49067" w:rsidR="00D50BEC" w:rsidRPr="003066BD" w:rsidRDefault="00D50BEC" w:rsidP="00D50BEC">
                        <w:pPr>
                          <w:spacing w:line="240" w:lineRule="auto"/>
                          <w:rPr>
                            <w:rFonts w:ascii="Arial" w:hAnsi="Arial" w:cs="Arial"/>
                          </w:rPr>
                        </w:pPr>
                      </w:p>
                    </w:txbxContent>
                  </v:textbox>
                </v:shape>
                <w10:wrap type="square" anchorx="margin"/>
              </v:group>
            </w:pict>
          </mc:Fallback>
        </mc:AlternateContent>
      </w:r>
      <w:bookmarkEnd w:id="0"/>
    </w:p>
    <w:p w14:paraId="3BA6B5BC" w14:textId="77777777" w:rsidR="00783932" w:rsidRDefault="00783932" w:rsidP="00D50BEC">
      <w:pPr>
        <w:pBdr>
          <w:bottom w:val="single" w:sz="4" w:space="1" w:color="auto"/>
        </w:pBdr>
        <w:spacing w:after="360" w:line="288" w:lineRule="auto"/>
        <w:outlineLvl w:val="0"/>
        <w:rPr>
          <w:rFonts w:ascii="Georgia" w:eastAsia="Calibri" w:hAnsi="Georgia" w:cs="Times New Roman"/>
          <w:sz w:val="40"/>
          <w:szCs w:val="40"/>
        </w:rPr>
        <w:sectPr w:rsidR="00783932" w:rsidSect="00783932">
          <w:headerReference w:type="default" r:id="rId13"/>
          <w:footerReference w:type="default" r:id="rId14"/>
          <w:headerReference w:type="first" r:id="rId15"/>
          <w:footerReference w:type="first" r:id="rId16"/>
          <w:pgSz w:w="12240" w:h="15840"/>
          <w:pgMar w:top="720" w:right="720" w:bottom="720" w:left="720" w:header="0" w:footer="720" w:gutter="0"/>
          <w:cols w:space="720"/>
          <w:titlePg/>
          <w:docGrid w:linePitch="360"/>
        </w:sectPr>
      </w:pPr>
    </w:p>
    <w:p w14:paraId="64A2BDC6" w14:textId="2814A911" w:rsidR="00906BA0" w:rsidRPr="00D50BEC" w:rsidRDefault="00906BA0" w:rsidP="00D50BEC">
      <w:pPr>
        <w:pBdr>
          <w:bottom w:val="single" w:sz="4" w:space="1" w:color="auto"/>
        </w:pBdr>
        <w:spacing w:after="360" w:line="288" w:lineRule="auto"/>
        <w:outlineLvl w:val="0"/>
        <w:rPr>
          <w:rFonts w:ascii="Georgia" w:eastAsia="Calibri" w:hAnsi="Georgia" w:cs="Times New Roman"/>
          <w:sz w:val="40"/>
          <w:szCs w:val="40"/>
        </w:rPr>
      </w:pPr>
      <w:r w:rsidRPr="00D50BEC">
        <w:rPr>
          <w:rFonts w:ascii="Georgia" w:eastAsia="Calibri" w:hAnsi="Georgia" w:cs="Times New Roman"/>
          <w:sz w:val="40"/>
          <w:szCs w:val="40"/>
        </w:rPr>
        <w:t xml:space="preserve">The Smart, Sustainable Neighborhood </w:t>
      </w:r>
    </w:p>
    <w:p w14:paraId="333F4798" w14:textId="382BF6E0" w:rsidR="00880EDF" w:rsidRPr="00D50BEC" w:rsidRDefault="00D50BEC" w:rsidP="00906BA0">
      <w:pPr>
        <w:pStyle w:val="Box"/>
        <w:rPr>
          <w:rFonts w:ascii="Arial" w:hAnsi="Arial" w:cs="Arial"/>
          <w:color w:val="auto"/>
          <w:sz w:val="24"/>
        </w:rPr>
      </w:pPr>
      <w:r w:rsidRPr="00D50BEC">
        <w:rPr>
          <w:rFonts w:ascii="Georgia" w:hAnsi="Georgia"/>
          <w:noProof/>
          <w:sz w:val="24"/>
        </w:rPr>
        <w:lastRenderedPageBreak/>
        <w:drawing>
          <wp:anchor distT="0" distB="0" distL="114300" distR="114300" simplePos="0" relativeHeight="251657216" behindDoc="0" locked="0" layoutInCell="1" allowOverlap="1" wp14:anchorId="733B8ECA" wp14:editId="4CAE4F82">
            <wp:simplePos x="0" y="0"/>
            <wp:positionH relativeFrom="margin">
              <wp:posOffset>-41578</wp:posOffset>
            </wp:positionH>
            <wp:positionV relativeFrom="paragraph">
              <wp:posOffset>73594</wp:posOffset>
            </wp:positionV>
            <wp:extent cx="2700655" cy="1800225"/>
            <wp:effectExtent l="0" t="0" r="4445" b="9525"/>
            <wp:wrapSquare wrapText="bothSides"/>
            <wp:docPr id="17" name="Picture 17" descr="Image may co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sky, outdoor and 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65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9F3" w:rsidRPr="00D50BEC">
        <w:rPr>
          <w:rFonts w:ascii="Arial" w:hAnsi="Arial" w:cs="Arial"/>
          <w:color w:val="auto"/>
          <w:sz w:val="24"/>
        </w:rPr>
        <w:t xml:space="preserve">On a cold December morning </w:t>
      </w:r>
      <w:r w:rsidR="00880EDF" w:rsidRPr="00D50BEC">
        <w:rPr>
          <w:rFonts w:ascii="Arial" w:hAnsi="Arial" w:cs="Arial"/>
          <w:color w:val="auto"/>
          <w:sz w:val="24"/>
        </w:rPr>
        <w:t>in Birmingham, A</w:t>
      </w:r>
      <w:r w:rsidR="006739F3" w:rsidRPr="00D50BEC">
        <w:rPr>
          <w:rFonts w:ascii="Arial" w:hAnsi="Arial" w:cs="Arial"/>
          <w:color w:val="auto"/>
          <w:sz w:val="24"/>
        </w:rPr>
        <w:t>labama,</w:t>
      </w:r>
      <w:r w:rsidR="00880EDF" w:rsidRPr="00D50BEC">
        <w:rPr>
          <w:rFonts w:ascii="Arial" w:hAnsi="Arial" w:cs="Arial"/>
          <w:color w:val="auto"/>
          <w:sz w:val="24"/>
        </w:rPr>
        <w:t xml:space="preserve"> Tracy</w:t>
      </w:r>
      <w:r w:rsidR="00C75550" w:rsidRPr="00D50BEC">
        <w:rPr>
          <w:rFonts w:ascii="Arial" w:hAnsi="Arial" w:cs="Arial"/>
          <w:color w:val="auto"/>
          <w:sz w:val="24"/>
        </w:rPr>
        <w:t xml:space="preserve"> </w:t>
      </w:r>
      <w:r w:rsidR="00880EDF" w:rsidRPr="00D50BEC">
        <w:rPr>
          <w:rFonts w:ascii="Arial" w:hAnsi="Arial" w:cs="Arial"/>
          <w:color w:val="auto"/>
          <w:sz w:val="24"/>
        </w:rPr>
        <w:t xml:space="preserve">West </w:t>
      </w:r>
      <w:r w:rsidR="006739F3" w:rsidRPr="00D50BEC">
        <w:rPr>
          <w:rFonts w:ascii="Arial" w:hAnsi="Arial" w:cs="Arial"/>
          <w:color w:val="auto"/>
          <w:sz w:val="24"/>
        </w:rPr>
        <w:t>arrives in her office</w:t>
      </w:r>
      <w:r w:rsidR="00880EDF" w:rsidRPr="00D50BEC">
        <w:rPr>
          <w:rFonts w:ascii="Arial" w:hAnsi="Arial" w:cs="Arial"/>
          <w:color w:val="auto"/>
          <w:sz w:val="24"/>
        </w:rPr>
        <w:t xml:space="preserve">. </w:t>
      </w:r>
      <w:r w:rsidR="006739F3" w:rsidRPr="00D50BEC">
        <w:rPr>
          <w:rFonts w:ascii="Arial" w:hAnsi="Arial" w:cs="Arial"/>
          <w:color w:val="auto"/>
          <w:sz w:val="24"/>
        </w:rPr>
        <w:t xml:space="preserve">As the Director of End Use, Power Delivery and Fleet R&amp;D at Southern Company, lately it seems like all she does </w:t>
      </w:r>
      <w:r w:rsidR="00880EDF" w:rsidRPr="00D50BEC">
        <w:rPr>
          <w:rFonts w:ascii="Arial" w:hAnsi="Arial" w:cs="Arial"/>
          <w:color w:val="auto"/>
          <w:sz w:val="24"/>
        </w:rPr>
        <w:t>is run from one city to another</w:t>
      </w:r>
      <w:r w:rsidR="006739F3" w:rsidRPr="00D50BEC">
        <w:rPr>
          <w:rFonts w:ascii="Arial" w:hAnsi="Arial" w:cs="Arial"/>
          <w:color w:val="auto"/>
          <w:sz w:val="24"/>
        </w:rPr>
        <w:t xml:space="preserve"> for different meetings</w:t>
      </w:r>
      <w:r w:rsidR="00880EDF" w:rsidRPr="00D50BEC">
        <w:rPr>
          <w:rFonts w:ascii="Arial" w:hAnsi="Arial" w:cs="Arial"/>
          <w:color w:val="auto"/>
          <w:sz w:val="24"/>
        </w:rPr>
        <w:t xml:space="preserve">. In fact, </w:t>
      </w:r>
      <w:r w:rsidR="006739F3" w:rsidRPr="00D50BEC">
        <w:rPr>
          <w:rFonts w:ascii="Arial" w:hAnsi="Arial" w:cs="Arial"/>
          <w:color w:val="auto"/>
          <w:sz w:val="24"/>
        </w:rPr>
        <w:t xml:space="preserve">she's </w:t>
      </w:r>
      <w:r w:rsidR="00880EDF" w:rsidRPr="00D50BEC">
        <w:rPr>
          <w:rFonts w:ascii="Arial" w:hAnsi="Arial" w:cs="Arial"/>
          <w:color w:val="auto"/>
          <w:sz w:val="24"/>
        </w:rPr>
        <w:t xml:space="preserve">just returned from </w:t>
      </w:r>
      <w:r w:rsidR="006739F3" w:rsidRPr="00D50BEC">
        <w:rPr>
          <w:rFonts w:ascii="Arial" w:hAnsi="Arial" w:cs="Arial"/>
          <w:color w:val="auto"/>
          <w:sz w:val="24"/>
        </w:rPr>
        <w:t xml:space="preserve">a senate hearing in </w:t>
      </w:r>
      <w:r w:rsidR="00880EDF" w:rsidRPr="00D50BEC">
        <w:rPr>
          <w:rFonts w:ascii="Arial" w:hAnsi="Arial" w:cs="Arial"/>
          <w:color w:val="auto"/>
          <w:sz w:val="24"/>
        </w:rPr>
        <w:t>Washington DC</w:t>
      </w:r>
      <w:r w:rsidR="006739F3" w:rsidRPr="00D50BEC">
        <w:rPr>
          <w:rFonts w:ascii="Arial" w:hAnsi="Arial" w:cs="Arial"/>
          <w:color w:val="auto"/>
          <w:sz w:val="24"/>
        </w:rPr>
        <w:t xml:space="preserve">, where she provided </w:t>
      </w:r>
      <w:r w:rsidR="00880EDF" w:rsidRPr="00D50BEC">
        <w:rPr>
          <w:rFonts w:ascii="Arial" w:hAnsi="Arial" w:cs="Arial"/>
          <w:color w:val="auto"/>
          <w:sz w:val="24"/>
        </w:rPr>
        <w:t xml:space="preserve">testimony </w:t>
      </w:r>
      <w:r w:rsidR="006739F3" w:rsidRPr="00D50BEC">
        <w:rPr>
          <w:rFonts w:ascii="Arial" w:hAnsi="Arial" w:cs="Arial"/>
          <w:color w:val="auto"/>
          <w:sz w:val="24"/>
        </w:rPr>
        <w:t xml:space="preserve">on </w:t>
      </w:r>
      <w:r w:rsidR="003E6E51" w:rsidRPr="00D50BEC">
        <w:rPr>
          <w:rFonts w:ascii="Arial" w:hAnsi="Arial" w:cs="Arial"/>
          <w:color w:val="auto"/>
          <w:sz w:val="24"/>
        </w:rPr>
        <w:t>s</w:t>
      </w:r>
      <w:r w:rsidR="00546AD8" w:rsidRPr="00D50BEC">
        <w:rPr>
          <w:rFonts w:ascii="Arial" w:hAnsi="Arial" w:cs="Arial"/>
          <w:color w:val="auto"/>
          <w:sz w:val="24"/>
        </w:rPr>
        <w:t>ome of Southern Compan</w:t>
      </w:r>
      <w:r w:rsidR="003E6E51" w:rsidRPr="00D50BEC">
        <w:rPr>
          <w:rFonts w:ascii="Arial" w:hAnsi="Arial" w:cs="Arial"/>
          <w:color w:val="auto"/>
          <w:sz w:val="24"/>
        </w:rPr>
        <w:t>y’s</w:t>
      </w:r>
      <w:r w:rsidR="00546AD8" w:rsidRPr="00D50BEC">
        <w:rPr>
          <w:rFonts w:ascii="Arial" w:hAnsi="Arial" w:cs="Arial"/>
          <w:color w:val="auto"/>
          <w:sz w:val="24"/>
        </w:rPr>
        <w:t xml:space="preserve"> </w:t>
      </w:r>
      <w:r w:rsidR="009014B0" w:rsidRPr="00D50BEC">
        <w:rPr>
          <w:rFonts w:ascii="Arial" w:hAnsi="Arial" w:cs="Arial"/>
          <w:color w:val="auto"/>
          <w:sz w:val="24"/>
        </w:rPr>
        <w:t>r</w:t>
      </w:r>
      <w:r w:rsidR="00546AD8" w:rsidRPr="00D50BEC">
        <w:rPr>
          <w:rFonts w:ascii="Arial" w:hAnsi="Arial" w:cs="Arial"/>
          <w:color w:val="auto"/>
          <w:sz w:val="24"/>
        </w:rPr>
        <w:t xml:space="preserve">esearch and </w:t>
      </w:r>
      <w:r w:rsidR="009014B0" w:rsidRPr="00D50BEC">
        <w:rPr>
          <w:rFonts w:ascii="Arial" w:hAnsi="Arial" w:cs="Arial"/>
          <w:color w:val="auto"/>
          <w:sz w:val="24"/>
        </w:rPr>
        <w:t>d</w:t>
      </w:r>
      <w:r w:rsidR="00546AD8" w:rsidRPr="00D50BEC">
        <w:rPr>
          <w:rFonts w:ascii="Arial" w:hAnsi="Arial" w:cs="Arial"/>
          <w:color w:val="auto"/>
          <w:sz w:val="24"/>
        </w:rPr>
        <w:t>evelopment</w:t>
      </w:r>
      <w:r w:rsidR="009014B0" w:rsidRPr="00D50BEC">
        <w:rPr>
          <w:rFonts w:ascii="Arial" w:hAnsi="Arial" w:cs="Arial"/>
          <w:color w:val="auto"/>
          <w:sz w:val="24"/>
        </w:rPr>
        <w:t xml:space="preserve"> (R&amp;D)</w:t>
      </w:r>
      <w:r w:rsidR="00546AD8" w:rsidRPr="00D50BEC">
        <w:rPr>
          <w:rFonts w:ascii="Arial" w:hAnsi="Arial" w:cs="Arial"/>
          <w:color w:val="auto"/>
          <w:sz w:val="24"/>
        </w:rPr>
        <w:t xml:space="preserve"> work</w:t>
      </w:r>
      <w:r w:rsidR="009014B0" w:rsidRPr="00D50BEC">
        <w:rPr>
          <w:rFonts w:ascii="Arial" w:hAnsi="Arial" w:cs="Arial"/>
          <w:color w:val="auto"/>
          <w:sz w:val="24"/>
        </w:rPr>
        <w:t xml:space="preserve"> on buildings-to-grid integration</w:t>
      </w:r>
      <w:r w:rsidR="006739F3" w:rsidRPr="00D50BEC">
        <w:rPr>
          <w:rFonts w:ascii="Arial" w:hAnsi="Arial" w:cs="Arial"/>
          <w:color w:val="auto"/>
          <w:sz w:val="24"/>
        </w:rPr>
        <w:t xml:space="preserve"> (Exhibit 1)</w:t>
      </w:r>
      <w:r w:rsidR="00880EDF" w:rsidRPr="00D50BEC">
        <w:rPr>
          <w:rFonts w:ascii="Arial" w:hAnsi="Arial" w:cs="Arial"/>
          <w:color w:val="auto"/>
          <w:sz w:val="24"/>
        </w:rPr>
        <w:t xml:space="preserve">. </w:t>
      </w:r>
      <w:r w:rsidR="006739F3" w:rsidRPr="00D50BEC">
        <w:rPr>
          <w:rFonts w:ascii="Arial" w:hAnsi="Arial" w:cs="Arial"/>
          <w:color w:val="auto"/>
          <w:sz w:val="24"/>
        </w:rPr>
        <w:t xml:space="preserve">While busy, this is an exciting time for West. </w:t>
      </w:r>
      <w:r w:rsidR="003E6E51" w:rsidRPr="00D50BEC">
        <w:rPr>
          <w:rFonts w:ascii="Arial" w:hAnsi="Arial" w:cs="Arial"/>
          <w:color w:val="auto"/>
          <w:sz w:val="24"/>
        </w:rPr>
        <w:t>The Senate Energy and Natural Resources Committee</w:t>
      </w:r>
      <w:r w:rsidR="00880EDF" w:rsidRPr="00D50BEC">
        <w:rPr>
          <w:rFonts w:ascii="Arial" w:hAnsi="Arial" w:cs="Arial"/>
          <w:color w:val="auto"/>
          <w:sz w:val="24"/>
        </w:rPr>
        <w:t xml:space="preserve"> was very interested </w:t>
      </w:r>
      <w:r w:rsidR="0014421B" w:rsidRPr="00D50BEC">
        <w:rPr>
          <w:rFonts w:ascii="Arial" w:hAnsi="Arial" w:cs="Arial"/>
          <w:color w:val="auto"/>
          <w:sz w:val="24"/>
        </w:rPr>
        <w:t>to hear about the research her company is doing around</w:t>
      </w:r>
      <w:r w:rsidR="00880EDF" w:rsidRPr="00D50BEC">
        <w:rPr>
          <w:rFonts w:ascii="Arial" w:hAnsi="Arial" w:cs="Arial"/>
          <w:color w:val="auto"/>
          <w:sz w:val="24"/>
        </w:rPr>
        <w:t xml:space="preserve"> microgrids and </w:t>
      </w:r>
      <w:r w:rsidR="009014B0" w:rsidRPr="00D50BEC">
        <w:rPr>
          <w:rFonts w:ascii="Arial" w:hAnsi="Arial" w:cs="Arial"/>
          <w:color w:val="auto"/>
          <w:sz w:val="24"/>
        </w:rPr>
        <w:t>S</w:t>
      </w:r>
      <w:r w:rsidR="00880EDF" w:rsidRPr="00D50BEC">
        <w:rPr>
          <w:rFonts w:ascii="Arial" w:hAnsi="Arial" w:cs="Arial"/>
          <w:color w:val="auto"/>
          <w:sz w:val="24"/>
        </w:rPr>
        <w:t xml:space="preserve">mart </w:t>
      </w:r>
      <w:proofErr w:type="spellStart"/>
      <w:r w:rsidR="009014B0" w:rsidRPr="00D50BEC">
        <w:rPr>
          <w:rFonts w:ascii="Arial" w:hAnsi="Arial" w:cs="Arial"/>
          <w:color w:val="auto"/>
          <w:sz w:val="24"/>
        </w:rPr>
        <w:t>N</w:t>
      </w:r>
      <w:r w:rsidR="00880EDF" w:rsidRPr="00D50BEC">
        <w:rPr>
          <w:rFonts w:ascii="Arial" w:hAnsi="Arial" w:cs="Arial"/>
          <w:color w:val="auto"/>
          <w:sz w:val="24"/>
        </w:rPr>
        <w:t>eighborhood</w:t>
      </w:r>
      <w:r w:rsidR="009014B0" w:rsidRPr="00D50BEC">
        <w:rPr>
          <w:rFonts w:ascii="Arial" w:hAnsi="Arial" w:cs="Arial"/>
          <w:color w:val="auto"/>
          <w:sz w:val="24"/>
          <w:vertAlign w:val="superscript"/>
        </w:rPr>
        <w:t>TM</w:t>
      </w:r>
      <w:proofErr w:type="spellEnd"/>
      <w:r w:rsidR="00880EDF" w:rsidRPr="00D50BEC">
        <w:rPr>
          <w:rFonts w:ascii="Arial" w:hAnsi="Arial" w:cs="Arial"/>
          <w:color w:val="auto"/>
          <w:sz w:val="24"/>
        </w:rPr>
        <w:t xml:space="preserve"> in </w:t>
      </w:r>
      <w:r w:rsidR="009014B0" w:rsidRPr="00D50BEC">
        <w:rPr>
          <w:rFonts w:ascii="Arial" w:hAnsi="Arial" w:cs="Arial"/>
          <w:color w:val="auto"/>
          <w:sz w:val="24"/>
        </w:rPr>
        <w:t xml:space="preserve">suburban Birmingham, </w:t>
      </w:r>
      <w:r w:rsidR="00880EDF" w:rsidRPr="00D50BEC">
        <w:rPr>
          <w:rFonts w:ascii="Arial" w:hAnsi="Arial" w:cs="Arial"/>
          <w:color w:val="auto"/>
          <w:sz w:val="24"/>
        </w:rPr>
        <w:t>Alabama.</w:t>
      </w:r>
    </w:p>
    <w:p w14:paraId="2DDAEECE" w14:textId="7A01E08A" w:rsidR="00412B1D" w:rsidRPr="00906BA0" w:rsidRDefault="0014421B" w:rsidP="00906BA0">
      <w:pPr>
        <w:pStyle w:val="Box"/>
        <w:rPr>
          <w:rFonts w:ascii="HelveticaNeueLT Std Lt" w:hAnsi="HelveticaNeueLT Std Lt"/>
          <w:color w:val="auto"/>
          <w:sz w:val="24"/>
        </w:rPr>
      </w:pPr>
      <w:r w:rsidRPr="00D50BEC">
        <w:rPr>
          <w:rFonts w:ascii="Arial" w:hAnsi="Arial" w:cs="Arial"/>
          <w:color w:val="auto"/>
          <w:sz w:val="24"/>
        </w:rPr>
        <w:t xml:space="preserve">She takes a deep breath and leans back in her chair. In her hand is her favorite </w:t>
      </w:r>
      <w:r w:rsidR="00B9386E" w:rsidRPr="00D50BEC">
        <w:rPr>
          <w:rFonts w:ascii="Arial" w:hAnsi="Arial" w:cs="Arial"/>
          <w:color w:val="auto"/>
          <w:sz w:val="24"/>
        </w:rPr>
        <w:t>morning drink (</w:t>
      </w:r>
      <w:r w:rsidR="00880EDF" w:rsidRPr="00D50BEC">
        <w:rPr>
          <w:rFonts w:ascii="Arial" w:hAnsi="Arial" w:cs="Arial"/>
          <w:color w:val="auto"/>
          <w:sz w:val="24"/>
        </w:rPr>
        <w:t>black coffee</w:t>
      </w:r>
      <w:r w:rsidR="00BB548B" w:rsidRPr="00D50BEC">
        <w:rPr>
          <w:rFonts w:ascii="Arial" w:hAnsi="Arial" w:cs="Arial"/>
          <w:color w:val="auto"/>
          <w:sz w:val="24"/>
        </w:rPr>
        <w:t xml:space="preserve">, </w:t>
      </w:r>
      <w:r w:rsidRPr="00D50BEC">
        <w:rPr>
          <w:rFonts w:ascii="Arial" w:hAnsi="Arial" w:cs="Arial"/>
          <w:color w:val="auto"/>
          <w:sz w:val="24"/>
        </w:rPr>
        <w:t>no cream</w:t>
      </w:r>
      <w:r w:rsidR="00B9386E" w:rsidRPr="00D50BEC">
        <w:rPr>
          <w:rFonts w:ascii="Arial" w:hAnsi="Arial" w:cs="Arial"/>
          <w:color w:val="auto"/>
          <w:sz w:val="24"/>
        </w:rPr>
        <w:t>)</w:t>
      </w:r>
      <w:r w:rsidRPr="00D50BEC">
        <w:rPr>
          <w:rFonts w:ascii="Arial" w:hAnsi="Arial" w:cs="Arial"/>
          <w:color w:val="auto"/>
          <w:sz w:val="24"/>
        </w:rPr>
        <w:t>.</w:t>
      </w:r>
      <w:r w:rsidR="00880EDF" w:rsidRPr="00D50BEC">
        <w:rPr>
          <w:rFonts w:ascii="Arial" w:hAnsi="Arial" w:cs="Arial"/>
          <w:color w:val="auto"/>
          <w:sz w:val="24"/>
        </w:rPr>
        <w:t xml:space="preserve"> </w:t>
      </w:r>
      <w:r w:rsidRPr="00D50BEC">
        <w:rPr>
          <w:rFonts w:ascii="Arial" w:hAnsi="Arial" w:cs="Arial"/>
          <w:color w:val="auto"/>
          <w:sz w:val="24"/>
        </w:rPr>
        <w:t>A</w:t>
      </w:r>
      <w:r w:rsidR="00880EDF" w:rsidRPr="00D50BEC">
        <w:rPr>
          <w:rFonts w:ascii="Arial" w:hAnsi="Arial" w:cs="Arial"/>
          <w:color w:val="auto"/>
          <w:sz w:val="24"/>
        </w:rPr>
        <w:t xml:space="preserve">s she takes a sip, she looks </w:t>
      </w:r>
      <w:r w:rsidR="00BA278B" w:rsidRPr="00D50BEC">
        <w:rPr>
          <w:rFonts w:ascii="Arial" w:hAnsi="Arial" w:cs="Arial"/>
          <w:color w:val="auto"/>
          <w:sz w:val="24"/>
        </w:rPr>
        <w:t xml:space="preserve">south </w:t>
      </w:r>
      <w:r w:rsidR="00880EDF" w:rsidRPr="00D50BEC">
        <w:rPr>
          <w:rFonts w:ascii="Arial" w:hAnsi="Arial" w:cs="Arial"/>
          <w:color w:val="auto"/>
          <w:sz w:val="24"/>
        </w:rPr>
        <w:t xml:space="preserve">out </w:t>
      </w:r>
      <w:r w:rsidR="00BA278B" w:rsidRPr="00D50BEC">
        <w:rPr>
          <w:rFonts w:ascii="Arial" w:hAnsi="Arial" w:cs="Arial"/>
          <w:color w:val="auto"/>
          <w:sz w:val="24"/>
        </w:rPr>
        <w:t xml:space="preserve">of </w:t>
      </w:r>
      <w:r w:rsidR="00880EDF" w:rsidRPr="00D50BEC">
        <w:rPr>
          <w:rFonts w:ascii="Arial" w:hAnsi="Arial" w:cs="Arial"/>
          <w:color w:val="auto"/>
          <w:sz w:val="24"/>
        </w:rPr>
        <w:t xml:space="preserve">her 14th story window. </w:t>
      </w:r>
      <w:r w:rsidR="00BB548B" w:rsidRPr="00D50BEC">
        <w:rPr>
          <w:rFonts w:ascii="Arial" w:hAnsi="Arial" w:cs="Arial"/>
          <w:color w:val="auto"/>
          <w:sz w:val="24"/>
        </w:rPr>
        <w:t>I</w:t>
      </w:r>
      <w:r w:rsidR="00880EDF" w:rsidRPr="00D50BEC">
        <w:rPr>
          <w:rFonts w:ascii="Arial" w:hAnsi="Arial" w:cs="Arial"/>
          <w:color w:val="auto"/>
          <w:sz w:val="24"/>
        </w:rPr>
        <w:t>n the distance, she can see the Ross Bridge</w:t>
      </w:r>
      <w:r w:rsidR="009014B0" w:rsidRPr="00D50BEC">
        <w:rPr>
          <w:rFonts w:ascii="Arial" w:hAnsi="Arial" w:cs="Arial"/>
          <w:color w:val="auto"/>
          <w:sz w:val="24"/>
        </w:rPr>
        <w:t xml:space="preserve"> community</w:t>
      </w:r>
      <w:r w:rsidR="00BA278B" w:rsidRPr="00D50BEC">
        <w:rPr>
          <w:rFonts w:ascii="Arial" w:hAnsi="Arial" w:cs="Arial"/>
          <w:color w:val="auto"/>
          <w:sz w:val="24"/>
        </w:rPr>
        <w:t>: t</w:t>
      </w:r>
      <w:r w:rsidR="00880EDF" w:rsidRPr="00D50BEC">
        <w:rPr>
          <w:rFonts w:ascii="Arial" w:hAnsi="Arial" w:cs="Arial"/>
          <w:color w:val="auto"/>
          <w:sz w:val="24"/>
        </w:rPr>
        <w:t xml:space="preserve">he </w:t>
      </w:r>
      <w:r w:rsidR="006739F3" w:rsidRPr="00D50BEC">
        <w:rPr>
          <w:rFonts w:ascii="Arial" w:hAnsi="Arial" w:cs="Arial"/>
          <w:color w:val="auto"/>
          <w:sz w:val="24"/>
        </w:rPr>
        <w:t xml:space="preserve">site </w:t>
      </w:r>
      <w:r w:rsidR="00880EDF" w:rsidRPr="00D50BEC">
        <w:rPr>
          <w:rFonts w:ascii="Arial" w:hAnsi="Arial" w:cs="Arial"/>
          <w:color w:val="auto"/>
          <w:sz w:val="24"/>
        </w:rPr>
        <w:t xml:space="preserve">of Reynolds Landing </w:t>
      </w:r>
      <w:r w:rsidRPr="00D50BEC">
        <w:rPr>
          <w:rFonts w:ascii="Arial" w:hAnsi="Arial" w:cs="Arial"/>
          <w:color w:val="auto"/>
          <w:sz w:val="24"/>
        </w:rPr>
        <w:t xml:space="preserve">and her research. </w:t>
      </w:r>
      <w:r w:rsidR="00546AD8" w:rsidRPr="00D50BEC">
        <w:rPr>
          <w:rFonts w:ascii="Arial" w:hAnsi="Arial" w:cs="Arial"/>
          <w:color w:val="auto"/>
          <w:sz w:val="24"/>
        </w:rPr>
        <w:t>She wonders</w:t>
      </w:r>
      <w:r w:rsidR="006739F3" w:rsidRPr="00D50BEC">
        <w:rPr>
          <w:rFonts w:ascii="Arial" w:hAnsi="Arial" w:cs="Arial"/>
          <w:color w:val="auto"/>
          <w:sz w:val="24"/>
        </w:rPr>
        <w:t>, 'Will</w:t>
      </w:r>
      <w:r w:rsidR="00546AD8" w:rsidRPr="00D50BEC">
        <w:rPr>
          <w:rFonts w:ascii="Arial" w:hAnsi="Arial" w:cs="Arial"/>
          <w:color w:val="auto"/>
          <w:sz w:val="24"/>
        </w:rPr>
        <w:t xml:space="preserve"> Reynolds Landing </w:t>
      </w:r>
      <w:r w:rsidRPr="00D50BEC">
        <w:rPr>
          <w:rFonts w:ascii="Arial" w:hAnsi="Arial" w:cs="Arial"/>
          <w:color w:val="auto"/>
          <w:sz w:val="24"/>
        </w:rPr>
        <w:t xml:space="preserve">be the future of </w:t>
      </w:r>
      <w:r w:rsidR="00BC6189" w:rsidRPr="00D50BEC">
        <w:rPr>
          <w:rFonts w:ascii="Arial" w:hAnsi="Arial" w:cs="Arial"/>
          <w:color w:val="auto"/>
          <w:sz w:val="24"/>
        </w:rPr>
        <w:t xml:space="preserve">energy efficient </w:t>
      </w:r>
      <w:r w:rsidRPr="00D50BEC">
        <w:rPr>
          <w:rFonts w:ascii="Arial" w:hAnsi="Arial" w:cs="Arial"/>
          <w:color w:val="auto"/>
          <w:sz w:val="24"/>
        </w:rPr>
        <w:t>neighborhood construction</w:t>
      </w:r>
      <w:r w:rsidR="006739F3" w:rsidRPr="00D50BEC">
        <w:rPr>
          <w:rFonts w:ascii="Arial" w:hAnsi="Arial" w:cs="Arial"/>
          <w:color w:val="auto"/>
          <w:sz w:val="24"/>
        </w:rPr>
        <w:t xml:space="preserve">, offering </w:t>
      </w:r>
      <w:r w:rsidRPr="00D50BEC">
        <w:rPr>
          <w:rFonts w:ascii="Arial" w:hAnsi="Arial" w:cs="Arial"/>
          <w:color w:val="auto"/>
          <w:sz w:val="24"/>
        </w:rPr>
        <w:t>a more sustainable method of energy generation and transmission</w:t>
      </w:r>
      <w:r w:rsidR="006739F3" w:rsidRPr="00D50BEC">
        <w:rPr>
          <w:rFonts w:ascii="Arial" w:hAnsi="Arial" w:cs="Arial"/>
          <w:color w:val="auto"/>
          <w:sz w:val="24"/>
        </w:rPr>
        <w:t>?' She certainly hopes so</w:t>
      </w:r>
      <w:r w:rsidR="006739F3">
        <w:rPr>
          <w:rFonts w:ascii="HelveticaNeueLT Std Lt" w:hAnsi="HelveticaNeueLT Std Lt"/>
          <w:color w:val="auto"/>
          <w:sz w:val="24"/>
        </w:rPr>
        <w:t>.</w:t>
      </w:r>
    </w:p>
    <w:p w14:paraId="43081713" w14:textId="77777777" w:rsidR="0014421B" w:rsidRPr="00D50BEC" w:rsidRDefault="0014421B" w:rsidP="00D50BEC">
      <w:pPr>
        <w:spacing w:before="240" w:after="240" w:line="288" w:lineRule="auto"/>
        <w:outlineLvl w:val="0"/>
        <w:rPr>
          <w:rFonts w:ascii="Georgia" w:eastAsia="Calibri" w:hAnsi="Georgia" w:cs="Times New Roman"/>
          <w:b/>
          <w:sz w:val="32"/>
          <w:szCs w:val="32"/>
        </w:rPr>
      </w:pPr>
      <w:r w:rsidRPr="00D50BEC">
        <w:rPr>
          <w:rFonts w:ascii="Georgia" w:eastAsia="Calibri" w:hAnsi="Georgia" w:cs="Times New Roman"/>
          <w:b/>
          <w:sz w:val="32"/>
          <w:szCs w:val="32"/>
        </w:rPr>
        <w:t>Southern Company</w:t>
      </w:r>
    </w:p>
    <w:p w14:paraId="2869FD42" w14:textId="19F80222" w:rsidR="003E6E51" w:rsidRPr="00D50BEC" w:rsidRDefault="006739F3" w:rsidP="00906BA0">
      <w:pPr>
        <w:pStyle w:val="Box"/>
        <w:rPr>
          <w:rFonts w:ascii="Arial" w:hAnsi="Arial" w:cs="Arial"/>
          <w:b/>
          <w:color w:val="auto"/>
          <w:sz w:val="24"/>
        </w:rPr>
      </w:pPr>
      <w:r w:rsidRPr="00D50BEC">
        <w:rPr>
          <w:rFonts w:ascii="Arial" w:hAnsi="Arial" w:cs="Arial"/>
          <w:color w:val="auto"/>
          <w:sz w:val="24"/>
        </w:rPr>
        <w:t>W</w:t>
      </w:r>
      <w:r w:rsidR="003E6E51" w:rsidRPr="00D50BEC">
        <w:rPr>
          <w:rFonts w:ascii="Arial" w:hAnsi="Arial" w:cs="Arial"/>
          <w:color w:val="auto"/>
          <w:sz w:val="24"/>
        </w:rPr>
        <w:t>ith 46,000 MW of generating capacity</w:t>
      </w:r>
      <w:r w:rsidRPr="00D50BEC">
        <w:rPr>
          <w:rFonts w:ascii="Arial" w:hAnsi="Arial" w:cs="Arial"/>
          <w:color w:val="auto"/>
          <w:sz w:val="24"/>
        </w:rPr>
        <w:t xml:space="preserve">, </w:t>
      </w:r>
      <w:r w:rsidR="003E6E51" w:rsidRPr="00D50BEC">
        <w:rPr>
          <w:rFonts w:ascii="Arial" w:hAnsi="Arial" w:cs="Arial"/>
          <w:color w:val="auto"/>
          <w:sz w:val="24"/>
        </w:rPr>
        <w:t>1,500 billion cubic feet of combined natural gas consumption</w:t>
      </w:r>
      <w:r w:rsidRPr="00D50BEC">
        <w:rPr>
          <w:rFonts w:ascii="Arial" w:hAnsi="Arial" w:cs="Arial"/>
          <w:color w:val="auto"/>
          <w:sz w:val="24"/>
        </w:rPr>
        <w:t>,</w:t>
      </w:r>
      <w:r w:rsidR="003E6E51" w:rsidRPr="00D50BEC">
        <w:rPr>
          <w:rFonts w:ascii="Arial" w:hAnsi="Arial" w:cs="Arial"/>
          <w:color w:val="auto"/>
          <w:sz w:val="24"/>
        </w:rPr>
        <w:t xml:space="preserve"> and throughput volume serving 9 million customers through its subsidiarie</w:t>
      </w:r>
      <w:r w:rsidRPr="00D50BEC">
        <w:rPr>
          <w:rFonts w:ascii="Arial" w:hAnsi="Arial" w:cs="Arial"/>
          <w:color w:val="auto"/>
          <w:sz w:val="24"/>
        </w:rPr>
        <w:t>s, Southern Company is one of the largest energy providers in the United States</w:t>
      </w:r>
      <w:r w:rsidRPr="00D50BEC">
        <w:rPr>
          <w:rFonts w:ascii="Arial" w:hAnsi="Arial" w:cs="Arial"/>
          <w:b/>
          <w:color w:val="auto"/>
          <w:sz w:val="24"/>
        </w:rPr>
        <w:t xml:space="preserve">. </w:t>
      </w:r>
      <w:r w:rsidR="003E6E51" w:rsidRPr="00D50BEC">
        <w:rPr>
          <w:rFonts w:ascii="Arial" w:hAnsi="Arial" w:cs="Arial"/>
          <w:color w:val="auto"/>
          <w:sz w:val="24"/>
        </w:rPr>
        <w:t>Operations include nearly 200,000 miles of electric transmission and distribution lines and more than 80,000 miles of natural gas pipeline. The company provides clean, safe, reliable and affordable energy through electric ope</w:t>
      </w:r>
      <w:r w:rsidR="00E17A00" w:rsidRPr="00D50BEC">
        <w:rPr>
          <w:rFonts w:ascii="Arial" w:hAnsi="Arial" w:cs="Arial"/>
          <w:color w:val="auto"/>
          <w:sz w:val="24"/>
        </w:rPr>
        <w:t>rating companies in four states and</w:t>
      </w:r>
      <w:r w:rsidR="003E6E51" w:rsidRPr="00D50BEC">
        <w:rPr>
          <w:rFonts w:ascii="Arial" w:hAnsi="Arial" w:cs="Arial"/>
          <w:color w:val="auto"/>
          <w:sz w:val="24"/>
        </w:rPr>
        <w:t xml:space="preserve"> natural gas distribution companies in seven states</w:t>
      </w:r>
      <w:r w:rsidR="00E17A00" w:rsidRPr="00D50BEC">
        <w:rPr>
          <w:rFonts w:ascii="Arial" w:hAnsi="Arial" w:cs="Arial"/>
          <w:color w:val="auto"/>
          <w:sz w:val="24"/>
        </w:rPr>
        <w:t>. It is</w:t>
      </w:r>
      <w:r w:rsidR="003E6E51" w:rsidRPr="00D50BEC">
        <w:rPr>
          <w:rFonts w:ascii="Arial" w:hAnsi="Arial" w:cs="Arial"/>
          <w:color w:val="auto"/>
          <w:sz w:val="24"/>
        </w:rPr>
        <w:t xml:space="preserve"> a competitive generation company serving wholesale customers across America and</w:t>
      </w:r>
      <w:r w:rsidR="00E17A00" w:rsidRPr="00D50BEC">
        <w:rPr>
          <w:rFonts w:ascii="Arial" w:hAnsi="Arial" w:cs="Arial"/>
          <w:color w:val="auto"/>
          <w:sz w:val="24"/>
        </w:rPr>
        <w:t xml:space="preserve"> a</w:t>
      </w:r>
      <w:r w:rsidR="003E6E51" w:rsidRPr="00D50BEC">
        <w:rPr>
          <w:rFonts w:ascii="Arial" w:hAnsi="Arial" w:cs="Arial"/>
          <w:color w:val="auto"/>
          <w:sz w:val="24"/>
        </w:rPr>
        <w:t xml:space="preserve"> nationally recognized provider of energy solutions, as well as fiber optics and wireless communications.</w:t>
      </w:r>
    </w:p>
    <w:p w14:paraId="306E14A7" w14:textId="406C2859" w:rsidR="00D577C7" w:rsidRPr="00D50BEC" w:rsidRDefault="00206BA8" w:rsidP="00906BA0">
      <w:pPr>
        <w:pStyle w:val="Box"/>
        <w:rPr>
          <w:rFonts w:ascii="Arial" w:hAnsi="Arial" w:cs="Arial"/>
          <w:color w:val="auto"/>
          <w:sz w:val="24"/>
        </w:rPr>
      </w:pPr>
      <w:r w:rsidRPr="00D50BEC">
        <w:rPr>
          <w:rFonts w:ascii="Arial" w:hAnsi="Arial" w:cs="Arial"/>
          <w:color w:val="auto"/>
          <w:sz w:val="24"/>
        </w:rPr>
        <w:t>The mak</w:t>
      </w:r>
      <w:r w:rsidR="00942AB6" w:rsidRPr="00D50BEC">
        <w:rPr>
          <w:rFonts w:ascii="Arial" w:hAnsi="Arial" w:cs="Arial"/>
          <w:color w:val="auto"/>
          <w:sz w:val="24"/>
        </w:rPr>
        <w:t>e</w:t>
      </w:r>
      <w:r w:rsidRPr="00D50BEC">
        <w:rPr>
          <w:rFonts w:ascii="Arial" w:hAnsi="Arial" w:cs="Arial"/>
          <w:color w:val="auto"/>
          <w:sz w:val="24"/>
        </w:rPr>
        <w:t xml:space="preserve">up </w:t>
      </w:r>
      <w:r w:rsidR="00FE4C43" w:rsidRPr="00D50BEC">
        <w:rPr>
          <w:rFonts w:ascii="Arial" w:hAnsi="Arial" w:cs="Arial"/>
          <w:color w:val="auto"/>
          <w:sz w:val="24"/>
        </w:rPr>
        <w:t xml:space="preserve">of </w:t>
      </w:r>
      <w:r w:rsidR="00E13576" w:rsidRPr="00D50BEC">
        <w:rPr>
          <w:rFonts w:ascii="Arial" w:hAnsi="Arial" w:cs="Arial"/>
          <w:color w:val="auto"/>
          <w:sz w:val="24"/>
        </w:rPr>
        <w:t xml:space="preserve">Southern Company's </w:t>
      </w:r>
      <w:r w:rsidRPr="00D50BEC">
        <w:rPr>
          <w:rFonts w:ascii="Arial" w:hAnsi="Arial" w:cs="Arial"/>
          <w:color w:val="auto"/>
          <w:sz w:val="24"/>
        </w:rPr>
        <w:t>generating plants has been a subject of scrutiny</w:t>
      </w:r>
      <w:r w:rsidR="00E17A00" w:rsidRPr="00D50BEC">
        <w:rPr>
          <w:rFonts w:ascii="Arial" w:hAnsi="Arial" w:cs="Arial"/>
          <w:color w:val="auto"/>
          <w:sz w:val="24"/>
        </w:rPr>
        <w:t xml:space="preserve"> by various NGO's (Non-Governmental Organizations)</w:t>
      </w:r>
      <w:r w:rsidRPr="00D50BEC">
        <w:rPr>
          <w:rFonts w:ascii="Arial" w:hAnsi="Arial" w:cs="Arial"/>
          <w:color w:val="auto"/>
          <w:sz w:val="24"/>
        </w:rPr>
        <w:t xml:space="preserve"> over the years. Most are fossil fuel plants</w:t>
      </w:r>
      <w:r w:rsidR="00BF7257" w:rsidRPr="00D50BEC">
        <w:rPr>
          <w:rFonts w:ascii="Arial" w:hAnsi="Arial" w:cs="Arial"/>
          <w:color w:val="auto"/>
          <w:sz w:val="24"/>
        </w:rPr>
        <w:t>—</w:t>
      </w:r>
      <w:r w:rsidRPr="00D50BEC">
        <w:rPr>
          <w:rFonts w:ascii="Arial" w:hAnsi="Arial" w:cs="Arial"/>
          <w:color w:val="auto"/>
          <w:sz w:val="24"/>
        </w:rPr>
        <w:t>meaning they use coal, natural gas</w:t>
      </w:r>
      <w:r w:rsidR="00BF7257" w:rsidRPr="00D50BEC">
        <w:rPr>
          <w:rFonts w:ascii="Arial" w:hAnsi="Arial" w:cs="Arial"/>
          <w:color w:val="auto"/>
          <w:sz w:val="24"/>
        </w:rPr>
        <w:t>,</w:t>
      </w:r>
      <w:r w:rsidRPr="00D50BEC">
        <w:rPr>
          <w:rFonts w:ascii="Arial" w:hAnsi="Arial" w:cs="Arial"/>
          <w:color w:val="auto"/>
          <w:sz w:val="24"/>
        </w:rPr>
        <w:t xml:space="preserve"> or oil as their main fuel input. </w:t>
      </w:r>
      <w:r w:rsidR="003E6E51" w:rsidRPr="00D50BEC">
        <w:rPr>
          <w:rFonts w:ascii="Arial" w:hAnsi="Arial" w:cs="Arial"/>
          <w:color w:val="auto"/>
          <w:sz w:val="24"/>
        </w:rPr>
        <w:t xml:space="preserve">Nuclear energy makes up for </w:t>
      </w:r>
      <w:r w:rsidR="00646EB8" w:rsidRPr="00D50BEC">
        <w:rPr>
          <w:rFonts w:ascii="Arial" w:hAnsi="Arial" w:cs="Arial"/>
          <w:color w:val="auto"/>
          <w:sz w:val="24"/>
        </w:rPr>
        <w:t>15</w:t>
      </w:r>
      <w:r w:rsidR="003E6E51" w:rsidRPr="00D50BEC">
        <w:rPr>
          <w:rFonts w:ascii="Arial" w:hAnsi="Arial" w:cs="Arial"/>
          <w:color w:val="auto"/>
          <w:sz w:val="24"/>
        </w:rPr>
        <w:t>% of the energy</w:t>
      </w:r>
      <w:r w:rsidR="00E13576" w:rsidRPr="00D50BEC">
        <w:rPr>
          <w:rFonts w:ascii="Arial" w:hAnsi="Arial" w:cs="Arial"/>
          <w:color w:val="auto"/>
          <w:sz w:val="24"/>
        </w:rPr>
        <w:t>,</w:t>
      </w:r>
      <w:r w:rsidR="00BF4B6E" w:rsidRPr="00D50BEC">
        <w:rPr>
          <w:rFonts w:ascii="Arial" w:hAnsi="Arial" w:cs="Arial"/>
          <w:color w:val="auto"/>
          <w:sz w:val="24"/>
        </w:rPr>
        <w:t xml:space="preserve"> and </w:t>
      </w:r>
      <w:r w:rsidR="00646EB8" w:rsidRPr="00D50BEC">
        <w:rPr>
          <w:rFonts w:ascii="Arial" w:hAnsi="Arial" w:cs="Arial"/>
          <w:color w:val="auto"/>
          <w:sz w:val="24"/>
        </w:rPr>
        <w:t xml:space="preserve">renewables </w:t>
      </w:r>
      <w:r w:rsidR="00BF4B6E" w:rsidRPr="00D50BEC">
        <w:rPr>
          <w:rFonts w:ascii="Arial" w:hAnsi="Arial" w:cs="Arial"/>
          <w:color w:val="auto"/>
          <w:sz w:val="24"/>
        </w:rPr>
        <w:t xml:space="preserve">produce roughly </w:t>
      </w:r>
      <w:r w:rsidR="00646EB8" w:rsidRPr="00D50BEC">
        <w:rPr>
          <w:rFonts w:ascii="Arial" w:hAnsi="Arial" w:cs="Arial"/>
          <w:color w:val="auto"/>
          <w:sz w:val="24"/>
        </w:rPr>
        <w:t>10</w:t>
      </w:r>
      <w:r w:rsidR="00BF4B6E" w:rsidRPr="00D50BEC">
        <w:rPr>
          <w:rFonts w:ascii="Arial" w:hAnsi="Arial" w:cs="Arial"/>
          <w:color w:val="auto"/>
          <w:sz w:val="24"/>
        </w:rPr>
        <w:t>% of the energy depending on weather</w:t>
      </w:r>
      <w:r w:rsidR="003E6E51" w:rsidRPr="00D50BEC">
        <w:rPr>
          <w:rFonts w:ascii="Arial" w:hAnsi="Arial" w:cs="Arial"/>
          <w:color w:val="auto"/>
          <w:sz w:val="24"/>
        </w:rPr>
        <w:t xml:space="preserve">. </w:t>
      </w:r>
      <w:r w:rsidR="00BF4B6E" w:rsidRPr="00D50BEC">
        <w:rPr>
          <w:rFonts w:ascii="Arial" w:hAnsi="Arial" w:cs="Arial"/>
          <w:color w:val="auto"/>
          <w:sz w:val="24"/>
        </w:rPr>
        <w:t xml:space="preserve">Until recently, coal </w:t>
      </w:r>
      <w:r w:rsidRPr="00D50BEC">
        <w:rPr>
          <w:rFonts w:ascii="Arial" w:hAnsi="Arial" w:cs="Arial"/>
          <w:color w:val="auto"/>
          <w:sz w:val="24"/>
        </w:rPr>
        <w:t>was the dominant fossil fuel</w:t>
      </w:r>
      <w:r w:rsidR="00E17A00" w:rsidRPr="00D50BEC">
        <w:rPr>
          <w:rFonts w:ascii="Arial" w:hAnsi="Arial" w:cs="Arial"/>
          <w:color w:val="auto"/>
          <w:sz w:val="24"/>
        </w:rPr>
        <w:t xml:space="preserve"> in the United States</w:t>
      </w:r>
      <w:r w:rsidRPr="00D50BEC">
        <w:rPr>
          <w:rFonts w:ascii="Arial" w:hAnsi="Arial" w:cs="Arial"/>
          <w:color w:val="auto"/>
          <w:sz w:val="24"/>
        </w:rPr>
        <w:t xml:space="preserve">. As business, regulatory and economic conditions </w:t>
      </w:r>
      <w:r w:rsidR="00E17A00" w:rsidRPr="00D50BEC">
        <w:rPr>
          <w:rFonts w:ascii="Arial" w:hAnsi="Arial" w:cs="Arial"/>
          <w:color w:val="auto"/>
          <w:sz w:val="24"/>
        </w:rPr>
        <w:t xml:space="preserve">have </w:t>
      </w:r>
      <w:r w:rsidR="00E13576" w:rsidRPr="00D50BEC">
        <w:rPr>
          <w:rFonts w:ascii="Arial" w:hAnsi="Arial" w:cs="Arial"/>
          <w:color w:val="auto"/>
          <w:sz w:val="24"/>
        </w:rPr>
        <w:t>change</w:t>
      </w:r>
      <w:r w:rsidR="00E17A00" w:rsidRPr="00D50BEC">
        <w:rPr>
          <w:rFonts w:ascii="Arial" w:hAnsi="Arial" w:cs="Arial"/>
          <w:color w:val="auto"/>
          <w:sz w:val="24"/>
        </w:rPr>
        <w:t>d</w:t>
      </w:r>
      <w:r w:rsidR="002C42F3" w:rsidRPr="00D50BEC">
        <w:rPr>
          <w:rFonts w:ascii="Arial" w:hAnsi="Arial" w:cs="Arial"/>
          <w:color w:val="auto"/>
          <w:sz w:val="24"/>
        </w:rPr>
        <w:t xml:space="preserve">, Southern Company </w:t>
      </w:r>
      <w:r w:rsidR="009014B0" w:rsidRPr="00D50BEC">
        <w:rPr>
          <w:rFonts w:ascii="Arial" w:hAnsi="Arial" w:cs="Arial"/>
          <w:color w:val="auto"/>
          <w:sz w:val="24"/>
        </w:rPr>
        <w:t>continues to transition</w:t>
      </w:r>
      <w:r w:rsidR="00646EB8" w:rsidRPr="00D50BEC">
        <w:rPr>
          <w:rFonts w:ascii="Arial" w:hAnsi="Arial" w:cs="Arial"/>
          <w:color w:val="auto"/>
          <w:sz w:val="24"/>
        </w:rPr>
        <w:t xml:space="preserve"> its fleet </w:t>
      </w:r>
      <w:r w:rsidR="005854F9" w:rsidRPr="00D50BEC">
        <w:rPr>
          <w:rFonts w:ascii="Arial" w:hAnsi="Arial" w:cs="Arial"/>
          <w:color w:val="auto"/>
          <w:sz w:val="24"/>
        </w:rPr>
        <w:t xml:space="preserve">and diversify its generation mix. </w:t>
      </w:r>
      <w:r w:rsidR="00BF4B6E" w:rsidRPr="00D50BEC">
        <w:rPr>
          <w:rFonts w:ascii="Arial" w:hAnsi="Arial" w:cs="Arial"/>
          <w:color w:val="auto"/>
          <w:sz w:val="24"/>
        </w:rPr>
        <w:t xml:space="preserve">Last year coal generation accounted for less than 30% of the power </w:t>
      </w:r>
      <w:r w:rsidR="00E13576" w:rsidRPr="00D50BEC">
        <w:rPr>
          <w:rFonts w:ascii="Arial" w:hAnsi="Arial" w:cs="Arial"/>
          <w:color w:val="auto"/>
          <w:sz w:val="24"/>
        </w:rPr>
        <w:t xml:space="preserve">they </w:t>
      </w:r>
      <w:r w:rsidR="00BF4B6E" w:rsidRPr="00D50BEC">
        <w:rPr>
          <w:rFonts w:ascii="Arial" w:hAnsi="Arial" w:cs="Arial"/>
          <w:color w:val="auto"/>
          <w:sz w:val="24"/>
        </w:rPr>
        <w:t>produced</w:t>
      </w:r>
      <w:r w:rsidR="00E13576" w:rsidRPr="00D50BEC">
        <w:rPr>
          <w:rFonts w:ascii="Arial" w:hAnsi="Arial" w:cs="Arial"/>
          <w:color w:val="auto"/>
          <w:sz w:val="24"/>
        </w:rPr>
        <w:t>,</w:t>
      </w:r>
      <w:r w:rsidR="00646EB8" w:rsidRPr="00D50BEC">
        <w:rPr>
          <w:rFonts w:ascii="Arial" w:hAnsi="Arial" w:cs="Arial"/>
          <w:color w:val="auto"/>
          <w:sz w:val="24"/>
        </w:rPr>
        <w:t xml:space="preserve"> while gas generation made up for nearly half</w:t>
      </w:r>
      <w:r w:rsidR="00BF4B6E" w:rsidRPr="00D50BEC">
        <w:rPr>
          <w:rFonts w:ascii="Arial" w:hAnsi="Arial" w:cs="Arial"/>
          <w:color w:val="auto"/>
          <w:sz w:val="24"/>
        </w:rPr>
        <w:t xml:space="preserve">. </w:t>
      </w:r>
      <w:r w:rsidR="003E6E51" w:rsidRPr="00D50BEC">
        <w:rPr>
          <w:rFonts w:ascii="Arial" w:hAnsi="Arial" w:cs="Arial"/>
          <w:color w:val="auto"/>
          <w:sz w:val="24"/>
        </w:rPr>
        <w:t xml:space="preserve">New </w:t>
      </w:r>
      <w:r w:rsidR="00FE4C43" w:rsidRPr="00D50BEC">
        <w:rPr>
          <w:rFonts w:ascii="Arial" w:hAnsi="Arial" w:cs="Arial"/>
          <w:color w:val="auto"/>
          <w:sz w:val="24"/>
        </w:rPr>
        <w:t>nuclear power</w:t>
      </w:r>
      <w:r w:rsidR="003E6E51" w:rsidRPr="00D50BEC">
        <w:rPr>
          <w:rFonts w:ascii="Arial" w:hAnsi="Arial" w:cs="Arial"/>
          <w:color w:val="auto"/>
          <w:sz w:val="24"/>
        </w:rPr>
        <w:t xml:space="preserve"> is also under construction</w:t>
      </w:r>
      <w:r w:rsidR="00FE4C43" w:rsidRPr="00D50BEC">
        <w:rPr>
          <w:rFonts w:ascii="Arial" w:hAnsi="Arial" w:cs="Arial"/>
          <w:color w:val="auto"/>
          <w:sz w:val="24"/>
        </w:rPr>
        <w:t>. More recently</w:t>
      </w:r>
      <w:r w:rsidR="002C42F3" w:rsidRPr="00D50BEC">
        <w:rPr>
          <w:rFonts w:ascii="Arial" w:hAnsi="Arial" w:cs="Arial"/>
          <w:color w:val="auto"/>
          <w:sz w:val="24"/>
        </w:rPr>
        <w:t xml:space="preserve">, </w:t>
      </w:r>
      <w:r w:rsidR="00E13576" w:rsidRPr="00D50BEC">
        <w:rPr>
          <w:rFonts w:ascii="Arial" w:hAnsi="Arial" w:cs="Arial"/>
          <w:color w:val="auto"/>
          <w:sz w:val="24"/>
        </w:rPr>
        <w:t xml:space="preserve">Southern Company has </w:t>
      </w:r>
      <w:r w:rsidR="002C42F3" w:rsidRPr="00D50BEC">
        <w:rPr>
          <w:rFonts w:ascii="Arial" w:hAnsi="Arial" w:cs="Arial"/>
          <w:color w:val="auto"/>
          <w:sz w:val="24"/>
        </w:rPr>
        <w:t>made</w:t>
      </w:r>
      <w:r w:rsidR="00FE4C43" w:rsidRPr="00D50BEC">
        <w:rPr>
          <w:rFonts w:ascii="Arial" w:hAnsi="Arial" w:cs="Arial"/>
          <w:color w:val="auto"/>
          <w:sz w:val="24"/>
        </w:rPr>
        <w:t xml:space="preserve"> investments in solar power across the USA.</w:t>
      </w:r>
    </w:p>
    <w:p w14:paraId="1F545DC8" w14:textId="664A65BC" w:rsidR="003A2473" w:rsidRPr="00D50BEC" w:rsidRDefault="00A10300" w:rsidP="00D50BEC">
      <w:pPr>
        <w:pStyle w:val="Box"/>
        <w:spacing w:before="240" w:after="240"/>
        <w:rPr>
          <w:rFonts w:ascii="Georgia" w:hAnsi="Georgia"/>
          <w:color w:val="auto"/>
          <w:sz w:val="24"/>
        </w:rPr>
      </w:pPr>
      <w:r w:rsidRPr="008D247F">
        <w:rPr>
          <w:rFonts w:ascii="Georgia" w:eastAsia="Calibri" w:hAnsi="Georgia" w:cs="Times New Roman"/>
          <w:b/>
          <w:noProof/>
          <w:color w:val="000000" w:themeColor="text1"/>
          <w:sz w:val="32"/>
          <w:szCs w:val="32"/>
        </w:rPr>
        <w:lastRenderedPageBreak/>
        <mc:AlternateContent>
          <mc:Choice Requires="wpg">
            <w:drawing>
              <wp:anchor distT="0" distB="0" distL="114300" distR="114300" simplePos="0" relativeHeight="251666432" behindDoc="0" locked="0" layoutInCell="1" allowOverlap="1" wp14:anchorId="4F2DD0FC" wp14:editId="4FC1DA6B">
                <wp:simplePos x="0" y="0"/>
                <wp:positionH relativeFrom="column">
                  <wp:posOffset>1446530</wp:posOffset>
                </wp:positionH>
                <wp:positionV relativeFrom="paragraph">
                  <wp:posOffset>15571</wp:posOffset>
                </wp:positionV>
                <wp:extent cx="4531360" cy="2472690"/>
                <wp:effectExtent l="0" t="0" r="2540" b="3810"/>
                <wp:wrapSquare wrapText="bothSides"/>
                <wp:docPr id="27" name="Group 27"/>
                <wp:cNvGraphicFramePr/>
                <a:graphic xmlns:a="http://schemas.openxmlformats.org/drawingml/2006/main">
                  <a:graphicData uri="http://schemas.microsoft.com/office/word/2010/wordprocessingGroup">
                    <wpg:wgp>
                      <wpg:cNvGrpSpPr/>
                      <wpg:grpSpPr>
                        <a:xfrm>
                          <a:off x="0" y="0"/>
                          <a:ext cx="4531360" cy="2472690"/>
                          <a:chOff x="0" y="0"/>
                          <a:chExt cx="4317089" cy="2337076"/>
                        </a:xfrm>
                      </wpg:grpSpPr>
                      <pic:pic xmlns:pic="http://schemas.openxmlformats.org/drawingml/2006/picture">
                        <pic:nvPicPr>
                          <pic:cNvPr id="16" name="Picture 7"/>
                          <pic:cNvPicPr>
                            <a:picLocks noChangeAspect="1"/>
                          </pic:cNvPicPr>
                        </pic:nvPicPr>
                        <pic:blipFill rotWithShape="1">
                          <a:blip r:embed="rId18" cstate="print">
                            <a:extLst>
                              <a:ext uri="{28A0092B-C50C-407E-A947-70E740481C1C}">
                                <a14:useLocalDpi xmlns:a14="http://schemas.microsoft.com/office/drawing/2010/main" val="0"/>
                              </a:ext>
                            </a:extLst>
                          </a:blip>
                          <a:srcRect l="825" r="323"/>
                          <a:stretch/>
                        </pic:blipFill>
                        <pic:spPr>
                          <a:xfrm>
                            <a:off x="0" y="0"/>
                            <a:ext cx="4279265" cy="1990725"/>
                          </a:xfrm>
                          <a:prstGeom prst="rect">
                            <a:avLst/>
                          </a:prstGeom>
                        </pic:spPr>
                      </pic:pic>
                      <wps:wsp>
                        <wps:cNvPr id="26" name="Text Box 26"/>
                        <wps:cNvSpPr txBox="1"/>
                        <wps:spPr>
                          <a:xfrm>
                            <a:off x="23854" y="1987826"/>
                            <a:ext cx="4293235" cy="349250"/>
                          </a:xfrm>
                          <a:prstGeom prst="rect">
                            <a:avLst/>
                          </a:prstGeom>
                          <a:solidFill>
                            <a:schemeClr val="lt1"/>
                          </a:solidFill>
                          <a:ln w="6350">
                            <a:noFill/>
                          </a:ln>
                        </wps:spPr>
                        <wps:txbx>
                          <w:txbxContent>
                            <w:p w14:paraId="329AE0B5" w14:textId="77777777" w:rsidR="00E13576" w:rsidRPr="00871B49" w:rsidRDefault="00E13576" w:rsidP="00A10300">
                              <w:pPr>
                                <w:pStyle w:val="Box"/>
                                <w:rPr>
                                  <w:rFonts w:ascii="HelveticaNeueLT Std Lt" w:hAnsi="HelveticaNeueLT Std Lt"/>
                                  <w:color w:val="auto"/>
                                  <w:sz w:val="20"/>
                                  <w:szCs w:val="20"/>
                                </w:rPr>
                              </w:pPr>
                              <w:r w:rsidRPr="00871B49">
                                <w:rPr>
                                  <w:rFonts w:ascii="HelveticaNeueLT Std Lt" w:hAnsi="HelveticaNeueLT Std Lt"/>
                                  <w:color w:val="auto"/>
                                  <w:sz w:val="20"/>
                                  <w:szCs w:val="20"/>
                                </w:rPr>
                                <w:t>Figure 1 – Southern Company Service Territory</w:t>
                              </w:r>
                            </w:p>
                            <w:p w14:paraId="5ECE8CDA" w14:textId="77777777" w:rsidR="00E13576" w:rsidRDefault="00E13576" w:rsidP="00A1030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2DD0FC" id="Group 27" o:spid="_x0000_s1030" style="position:absolute;margin-left:113.9pt;margin-top:1.25pt;width:356.8pt;height:194.7pt;z-index:251666432;mso-width-relative:margin;mso-height-relative:margin" coordsize="43170,2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width:42792;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">
                  <v:imagedata r:id="rId19" o:title="" cropleft="541f" cropright="212f"/>
                </v:shape>
                <v:shape id="Text Box 26" o:spid="_x0000_s1032" type="#_x0000_t202" style="position:absolute;left:238;top:19878;width:4293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329AE0B5" w14:textId="77777777" w:rsidR="00E13576" w:rsidRPr="00871B49" w:rsidRDefault="00E13576" w:rsidP="00A10300">
                        <w:pPr>
                          <w:pStyle w:val="Box"/>
                          <w:rPr>
                            <w:rFonts w:ascii="HelveticaNeueLT Std Lt" w:hAnsi="HelveticaNeueLT Std Lt"/>
                            <w:color w:val="auto"/>
                            <w:sz w:val="20"/>
                            <w:szCs w:val="20"/>
                          </w:rPr>
                        </w:pPr>
                        <w:r w:rsidRPr="00871B49">
                          <w:rPr>
                            <w:rFonts w:ascii="HelveticaNeueLT Std Lt" w:hAnsi="HelveticaNeueLT Std Lt"/>
                            <w:color w:val="auto"/>
                            <w:sz w:val="20"/>
                            <w:szCs w:val="20"/>
                          </w:rPr>
                          <w:t>Figure 1 – Southern Company Service Territory</w:t>
                        </w:r>
                      </w:p>
                      <w:p w14:paraId="5ECE8CDA" w14:textId="77777777" w:rsidR="00E13576" w:rsidRDefault="00E13576" w:rsidP="00A10300">
                        <w:pPr>
                          <w:spacing w:line="240" w:lineRule="auto"/>
                        </w:pPr>
                      </w:p>
                    </w:txbxContent>
                  </v:textbox>
                </v:shape>
                <w10:wrap type="square"/>
              </v:group>
            </w:pict>
          </mc:Fallback>
        </mc:AlternateContent>
      </w:r>
      <w:r w:rsidR="003A2473" w:rsidRPr="008D247F">
        <w:rPr>
          <w:rFonts w:ascii="Georgia" w:eastAsia="Calibri" w:hAnsi="Georgia" w:cs="Times New Roman"/>
          <w:b/>
          <w:color w:val="000000" w:themeColor="text1"/>
          <w:sz w:val="32"/>
          <w:szCs w:val="32"/>
        </w:rPr>
        <w:t>Government Regulation</w:t>
      </w:r>
    </w:p>
    <w:p w14:paraId="029E8B3D" w14:textId="080A5E65" w:rsidR="003A2473" w:rsidRPr="00D50BEC" w:rsidRDefault="002C42F3" w:rsidP="00906BA0">
      <w:pPr>
        <w:pStyle w:val="Box"/>
        <w:rPr>
          <w:rFonts w:ascii="Arial" w:hAnsi="Arial" w:cs="Arial"/>
          <w:color w:val="auto"/>
          <w:sz w:val="24"/>
        </w:rPr>
      </w:pPr>
      <w:r w:rsidRPr="00D50BEC">
        <w:rPr>
          <w:rFonts w:ascii="Arial" w:hAnsi="Arial" w:cs="Arial"/>
          <w:color w:val="auto"/>
          <w:sz w:val="24"/>
        </w:rPr>
        <w:t>In the US, electric generation and transmission is heavily regulated by the government</w:t>
      </w:r>
      <w:r w:rsidR="00D320C5" w:rsidRPr="00D50BEC">
        <w:rPr>
          <w:rFonts w:ascii="Arial" w:hAnsi="Arial" w:cs="Arial"/>
          <w:color w:val="auto"/>
          <w:sz w:val="24"/>
        </w:rPr>
        <w:t xml:space="preserve"> at not only the federal level, but also the state and local level</w:t>
      </w:r>
      <w:r w:rsidRPr="00D50BEC">
        <w:rPr>
          <w:rFonts w:ascii="Arial" w:hAnsi="Arial" w:cs="Arial"/>
          <w:color w:val="auto"/>
          <w:sz w:val="24"/>
        </w:rPr>
        <w:t>.</w:t>
      </w:r>
      <w:r w:rsidR="00D320C5" w:rsidRPr="00D50BEC">
        <w:rPr>
          <w:rFonts w:ascii="Arial" w:hAnsi="Arial" w:cs="Arial"/>
          <w:color w:val="auto"/>
          <w:sz w:val="24"/>
        </w:rPr>
        <w:t xml:space="preserve"> This regulation exists partly because</w:t>
      </w:r>
      <w:r w:rsidR="00E13576" w:rsidRPr="00D50BEC">
        <w:rPr>
          <w:rFonts w:ascii="Arial" w:hAnsi="Arial" w:cs="Arial"/>
          <w:color w:val="auto"/>
          <w:sz w:val="24"/>
        </w:rPr>
        <w:t xml:space="preserve">, in this </w:t>
      </w:r>
      <w:r w:rsidR="00D320C5" w:rsidRPr="00D50BEC">
        <w:rPr>
          <w:rFonts w:ascii="Arial" w:hAnsi="Arial" w:cs="Arial"/>
          <w:color w:val="auto"/>
          <w:sz w:val="24"/>
        </w:rPr>
        <w:t>industry</w:t>
      </w:r>
      <w:r w:rsidR="00E13576" w:rsidRPr="00D50BEC">
        <w:rPr>
          <w:rFonts w:ascii="Arial" w:hAnsi="Arial" w:cs="Arial"/>
          <w:color w:val="auto"/>
          <w:sz w:val="24"/>
        </w:rPr>
        <w:t xml:space="preserve">, </w:t>
      </w:r>
      <w:r w:rsidR="00D320C5" w:rsidRPr="00D50BEC">
        <w:rPr>
          <w:rFonts w:ascii="Arial" w:hAnsi="Arial" w:cs="Arial"/>
          <w:color w:val="auto"/>
          <w:sz w:val="24"/>
        </w:rPr>
        <w:t xml:space="preserve">a single provider </w:t>
      </w:r>
      <w:r w:rsidR="00E13576" w:rsidRPr="00D50BEC">
        <w:rPr>
          <w:rFonts w:ascii="Arial" w:hAnsi="Arial" w:cs="Arial"/>
          <w:color w:val="auto"/>
          <w:sz w:val="24"/>
        </w:rPr>
        <w:t xml:space="preserve">can often </w:t>
      </w:r>
      <w:r w:rsidR="00D320C5" w:rsidRPr="00D50BEC">
        <w:rPr>
          <w:rFonts w:ascii="Arial" w:hAnsi="Arial" w:cs="Arial"/>
          <w:color w:val="auto"/>
          <w:sz w:val="24"/>
        </w:rPr>
        <w:t xml:space="preserve">provide service at a much lower cost than a combination of smaller companies. This leads to a </w:t>
      </w:r>
      <w:r w:rsidR="00546AD8" w:rsidRPr="00D50BEC">
        <w:rPr>
          <w:rFonts w:ascii="Arial" w:hAnsi="Arial" w:cs="Arial"/>
          <w:color w:val="auto"/>
          <w:sz w:val="24"/>
        </w:rPr>
        <w:t>n</w:t>
      </w:r>
      <w:r w:rsidR="00D320C5" w:rsidRPr="00D50BEC">
        <w:rPr>
          <w:rFonts w:ascii="Arial" w:hAnsi="Arial" w:cs="Arial"/>
          <w:color w:val="auto"/>
          <w:sz w:val="24"/>
        </w:rPr>
        <w:t>atural monopoly</w:t>
      </w:r>
      <w:r w:rsidR="00DE75CF" w:rsidRPr="00D50BEC">
        <w:rPr>
          <w:rFonts w:ascii="Arial" w:hAnsi="Arial" w:cs="Arial"/>
          <w:color w:val="auto"/>
          <w:sz w:val="24"/>
        </w:rPr>
        <w:t>.</w:t>
      </w:r>
      <w:r w:rsidR="00546AD8" w:rsidRPr="00D50BEC">
        <w:rPr>
          <w:rFonts w:ascii="Arial" w:hAnsi="Arial" w:cs="Arial"/>
          <w:color w:val="auto"/>
          <w:sz w:val="24"/>
        </w:rPr>
        <w:t xml:space="preserve"> </w:t>
      </w:r>
      <w:r w:rsidR="00E16B5B" w:rsidRPr="00D50BEC">
        <w:rPr>
          <w:rFonts w:ascii="Arial" w:hAnsi="Arial" w:cs="Arial"/>
          <w:color w:val="auto"/>
          <w:sz w:val="24"/>
        </w:rPr>
        <w:t>Monopolies have the power to restrict output and set prices at levels higher than economically justified.</w:t>
      </w:r>
      <w:r w:rsidR="00D320C5" w:rsidRPr="00D50BEC">
        <w:rPr>
          <w:rFonts w:ascii="Arial" w:hAnsi="Arial" w:cs="Arial"/>
          <w:color w:val="auto"/>
          <w:sz w:val="24"/>
        </w:rPr>
        <w:t xml:space="preserve"> </w:t>
      </w:r>
      <w:r w:rsidR="00E16B5B" w:rsidRPr="00D50BEC">
        <w:rPr>
          <w:rFonts w:ascii="Arial" w:hAnsi="Arial" w:cs="Arial"/>
          <w:color w:val="auto"/>
          <w:sz w:val="24"/>
        </w:rPr>
        <w:t>E</w:t>
      </w:r>
      <w:r w:rsidR="00D320C5" w:rsidRPr="00D50BEC">
        <w:rPr>
          <w:rFonts w:ascii="Arial" w:hAnsi="Arial" w:cs="Arial"/>
          <w:color w:val="auto"/>
          <w:sz w:val="24"/>
        </w:rPr>
        <w:t xml:space="preserve">lectricity </w:t>
      </w:r>
      <w:r w:rsidR="00E16B5B" w:rsidRPr="00D50BEC">
        <w:rPr>
          <w:rFonts w:ascii="Arial" w:hAnsi="Arial" w:cs="Arial"/>
          <w:color w:val="auto"/>
          <w:sz w:val="24"/>
        </w:rPr>
        <w:t>is</w:t>
      </w:r>
      <w:r w:rsidR="00D320C5" w:rsidRPr="00D50BEC">
        <w:rPr>
          <w:rFonts w:ascii="Arial" w:hAnsi="Arial" w:cs="Arial"/>
          <w:color w:val="auto"/>
          <w:sz w:val="24"/>
        </w:rPr>
        <w:t xml:space="preserve"> considered an essential service for our society</w:t>
      </w:r>
      <w:r w:rsidR="00E13576" w:rsidRPr="00D50BEC">
        <w:rPr>
          <w:rFonts w:ascii="Arial" w:hAnsi="Arial" w:cs="Arial"/>
          <w:color w:val="auto"/>
          <w:sz w:val="24"/>
        </w:rPr>
        <w:t xml:space="preserve">, so as this </w:t>
      </w:r>
      <w:r w:rsidR="00E16B5B" w:rsidRPr="00D50BEC">
        <w:rPr>
          <w:rFonts w:ascii="Arial" w:hAnsi="Arial" w:cs="Arial"/>
          <w:color w:val="auto"/>
          <w:sz w:val="24"/>
        </w:rPr>
        <w:t>natural monopoly</w:t>
      </w:r>
      <w:r w:rsidR="00E13576" w:rsidRPr="00D50BEC">
        <w:rPr>
          <w:rFonts w:ascii="Arial" w:hAnsi="Arial" w:cs="Arial"/>
          <w:color w:val="auto"/>
          <w:sz w:val="24"/>
        </w:rPr>
        <w:t xml:space="preserve"> revealed </w:t>
      </w:r>
      <w:r w:rsidR="00E17A00" w:rsidRPr="00D50BEC">
        <w:rPr>
          <w:rFonts w:ascii="Arial" w:hAnsi="Arial" w:cs="Arial"/>
          <w:color w:val="auto"/>
          <w:sz w:val="24"/>
        </w:rPr>
        <w:t>itself</w:t>
      </w:r>
      <w:r w:rsidR="00E16B5B" w:rsidRPr="00D50BEC">
        <w:rPr>
          <w:rFonts w:ascii="Arial" w:hAnsi="Arial" w:cs="Arial"/>
          <w:color w:val="auto"/>
          <w:sz w:val="24"/>
        </w:rPr>
        <w:t xml:space="preserve">, </w:t>
      </w:r>
      <w:r w:rsidR="00E13576" w:rsidRPr="00D50BEC">
        <w:rPr>
          <w:rFonts w:ascii="Arial" w:hAnsi="Arial" w:cs="Arial"/>
          <w:color w:val="auto"/>
          <w:sz w:val="24"/>
        </w:rPr>
        <w:t xml:space="preserve">stricter government </w:t>
      </w:r>
      <w:r w:rsidR="00E16B5B" w:rsidRPr="00D50BEC">
        <w:rPr>
          <w:rFonts w:ascii="Arial" w:hAnsi="Arial" w:cs="Arial"/>
          <w:color w:val="auto"/>
          <w:sz w:val="24"/>
        </w:rPr>
        <w:t xml:space="preserve">regulation </w:t>
      </w:r>
      <w:r w:rsidR="00E13576" w:rsidRPr="00D50BEC">
        <w:rPr>
          <w:rFonts w:ascii="Arial" w:hAnsi="Arial" w:cs="Arial"/>
          <w:color w:val="auto"/>
          <w:sz w:val="24"/>
        </w:rPr>
        <w:t xml:space="preserve">naturally </w:t>
      </w:r>
      <w:r w:rsidR="00BC6189" w:rsidRPr="00D50BEC">
        <w:rPr>
          <w:rFonts w:ascii="Arial" w:hAnsi="Arial" w:cs="Arial"/>
          <w:color w:val="auto"/>
          <w:sz w:val="24"/>
        </w:rPr>
        <w:t>followed</w:t>
      </w:r>
      <w:r w:rsidR="00D320C5" w:rsidRPr="00D50BEC">
        <w:rPr>
          <w:rFonts w:ascii="Arial" w:hAnsi="Arial" w:cs="Arial"/>
          <w:color w:val="auto"/>
          <w:sz w:val="24"/>
        </w:rPr>
        <w:t>.</w:t>
      </w:r>
    </w:p>
    <w:p w14:paraId="023AA452" w14:textId="3C7ABCFF" w:rsidR="0014421B" w:rsidRPr="00D50BEC" w:rsidRDefault="00E16B5B" w:rsidP="00906BA0">
      <w:pPr>
        <w:pStyle w:val="Box"/>
        <w:rPr>
          <w:rFonts w:ascii="Arial" w:hAnsi="Arial" w:cs="Arial"/>
          <w:color w:val="auto"/>
          <w:sz w:val="24"/>
        </w:rPr>
      </w:pPr>
      <w:r w:rsidRPr="00D50BEC">
        <w:rPr>
          <w:rFonts w:ascii="Arial" w:hAnsi="Arial" w:cs="Arial"/>
          <w:color w:val="auto"/>
          <w:sz w:val="24"/>
        </w:rPr>
        <w:t xml:space="preserve">Regulation here means </w:t>
      </w:r>
      <w:r w:rsidR="00D7740A" w:rsidRPr="00D50BEC">
        <w:rPr>
          <w:rFonts w:ascii="Arial" w:hAnsi="Arial" w:cs="Arial"/>
          <w:color w:val="auto"/>
          <w:sz w:val="24"/>
        </w:rPr>
        <w:t xml:space="preserve">that </w:t>
      </w:r>
      <w:r w:rsidRPr="00D50BEC">
        <w:rPr>
          <w:rFonts w:ascii="Arial" w:hAnsi="Arial" w:cs="Arial"/>
          <w:color w:val="auto"/>
          <w:sz w:val="24"/>
        </w:rPr>
        <w:t>government agencies oversee the prices utilities charge as well as terms of service to consumers, construction and budget plans, programs for energy efficiency</w:t>
      </w:r>
      <w:r w:rsidR="00E13576" w:rsidRPr="00D50BEC">
        <w:rPr>
          <w:rFonts w:ascii="Arial" w:hAnsi="Arial" w:cs="Arial"/>
          <w:color w:val="auto"/>
          <w:sz w:val="24"/>
        </w:rPr>
        <w:t>,</w:t>
      </w:r>
      <w:r w:rsidR="00D7740A" w:rsidRPr="00D50BEC">
        <w:rPr>
          <w:rFonts w:ascii="Arial" w:hAnsi="Arial" w:cs="Arial"/>
          <w:color w:val="auto"/>
          <w:sz w:val="24"/>
        </w:rPr>
        <w:t xml:space="preserve"> and </w:t>
      </w:r>
      <w:r w:rsidRPr="00D50BEC">
        <w:rPr>
          <w:rFonts w:ascii="Arial" w:hAnsi="Arial" w:cs="Arial"/>
          <w:color w:val="auto"/>
          <w:sz w:val="24"/>
        </w:rPr>
        <w:t xml:space="preserve">other services. </w:t>
      </w:r>
      <w:r w:rsidR="0061139A" w:rsidRPr="00D50BEC">
        <w:rPr>
          <w:rFonts w:ascii="Arial" w:hAnsi="Arial" w:cs="Arial"/>
          <w:color w:val="auto"/>
          <w:sz w:val="24"/>
        </w:rPr>
        <w:t xml:space="preserve">Government </w:t>
      </w:r>
      <w:r w:rsidRPr="00D50BEC">
        <w:rPr>
          <w:rFonts w:ascii="Arial" w:hAnsi="Arial" w:cs="Arial"/>
          <w:color w:val="auto"/>
          <w:sz w:val="24"/>
        </w:rPr>
        <w:t xml:space="preserve">agencies also impose safety and environmental standards on utilities. A good example is the </w:t>
      </w:r>
      <w:r w:rsidR="00BF4B6E" w:rsidRPr="00D50BEC">
        <w:rPr>
          <w:rFonts w:ascii="Arial" w:hAnsi="Arial" w:cs="Arial"/>
          <w:color w:val="auto"/>
          <w:sz w:val="24"/>
        </w:rPr>
        <w:t>C</w:t>
      </w:r>
      <w:r w:rsidRPr="00D50BEC">
        <w:rPr>
          <w:rFonts w:ascii="Arial" w:hAnsi="Arial" w:cs="Arial"/>
          <w:color w:val="auto"/>
          <w:sz w:val="24"/>
        </w:rPr>
        <w:t xml:space="preserve">lean </w:t>
      </w:r>
      <w:r w:rsidR="00BF4B6E" w:rsidRPr="00D50BEC">
        <w:rPr>
          <w:rFonts w:ascii="Arial" w:hAnsi="Arial" w:cs="Arial"/>
          <w:color w:val="auto"/>
          <w:sz w:val="24"/>
        </w:rPr>
        <w:t>A</w:t>
      </w:r>
      <w:r w:rsidRPr="00D50BEC">
        <w:rPr>
          <w:rFonts w:ascii="Arial" w:hAnsi="Arial" w:cs="Arial"/>
          <w:color w:val="auto"/>
          <w:sz w:val="24"/>
        </w:rPr>
        <w:t xml:space="preserve">ir </w:t>
      </w:r>
      <w:r w:rsidR="00BF4B6E" w:rsidRPr="00D50BEC">
        <w:rPr>
          <w:rFonts w:ascii="Arial" w:hAnsi="Arial" w:cs="Arial"/>
          <w:color w:val="auto"/>
          <w:sz w:val="24"/>
        </w:rPr>
        <w:t>A</w:t>
      </w:r>
      <w:r w:rsidRPr="00D50BEC">
        <w:rPr>
          <w:rFonts w:ascii="Arial" w:hAnsi="Arial" w:cs="Arial"/>
          <w:color w:val="auto"/>
          <w:sz w:val="24"/>
        </w:rPr>
        <w:t xml:space="preserve">ct </w:t>
      </w:r>
      <w:r w:rsidR="00BF4B6E" w:rsidRPr="00D50BEC">
        <w:rPr>
          <w:rFonts w:ascii="Arial" w:hAnsi="Arial" w:cs="Arial"/>
          <w:color w:val="auto"/>
          <w:sz w:val="24"/>
        </w:rPr>
        <w:t>A</w:t>
      </w:r>
      <w:r w:rsidRPr="00D50BEC">
        <w:rPr>
          <w:rFonts w:ascii="Arial" w:hAnsi="Arial" w:cs="Arial"/>
          <w:color w:val="auto"/>
          <w:sz w:val="24"/>
        </w:rPr>
        <w:t>mendments of 1990 that limit</w:t>
      </w:r>
      <w:r w:rsidR="00DA1D34" w:rsidRPr="00D50BEC">
        <w:rPr>
          <w:rFonts w:ascii="Arial" w:hAnsi="Arial" w:cs="Arial"/>
          <w:color w:val="auto"/>
          <w:sz w:val="24"/>
        </w:rPr>
        <w:t>ed</w:t>
      </w:r>
      <w:r w:rsidR="00E13576" w:rsidRPr="00D50BEC">
        <w:rPr>
          <w:rFonts w:ascii="Arial" w:hAnsi="Arial" w:cs="Arial"/>
          <w:color w:val="auto"/>
          <w:sz w:val="24"/>
        </w:rPr>
        <w:t xml:space="preserve"> </w:t>
      </w:r>
      <w:r w:rsidRPr="00D50BEC">
        <w:rPr>
          <w:rFonts w:ascii="Arial" w:hAnsi="Arial" w:cs="Arial"/>
          <w:color w:val="auto"/>
          <w:sz w:val="24"/>
        </w:rPr>
        <w:t>the amount of NO</w:t>
      </w:r>
      <w:r w:rsidRPr="00D50BEC">
        <w:rPr>
          <w:rFonts w:ascii="Arial" w:hAnsi="Arial" w:cs="Arial"/>
          <w:color w:val="auto"/>
          <w:sz w:val="24"/>
          <w:vertAlign w:val="subscript"/>
        </w:rPr>
        <w:t>x</w:t>
      </w:r>
      <w:r w:rsidRPr="00D50BEC">
        <w:rPr>
          <w:rFonts w:ascii="Arial" w:hAnsi="Arial" w:cs="Arial"/>
          <w:color w:val="auto"/>
          <w:sz w:val="24"/>
        </w:rPr>
        <w:t xml:space="preserve"> and </w:t>
      </w:r>
      <w:proofErr w:type="spellStart"/>
      <w:r w:rsidRPr="00D50BEC">
        <w:rPr>
          <w:rFonts w:ascii="Arial" w:hAnsi="Arial" w:cs="Arial"/>
          <w:color w:val="auto"/>
          <w:sz w:val="24"/>
        </w:rPr>
        <w:t>SO</w:t>
      </w:r>
      <w:r w:rsidRPr="00D50BEC">
        <w:rPr>
          <w:rFonts w:ascii="Arial" w:hAnsi="Arial" w:cs="Arial"/>
          <w:color w:val="auto"/>
          <w:sz w:val="24"/>
          <w:vertAlign w:val="subscript"/>
        </w:rPr>
        <w:t>x</w:t>
      </w:r>
      <w:proofErr w:type="spellEnd"/>
      <w:r w:rsidRPr="00D50BEC">
        <w:rPr>
          <w:rFonts w:ascii="Arial" w:hAnsi="Arial" w:cs="Arial"/>
          <w:color w:val="auto"/>
          <w:sz w:val="24"/>
        </w:rPr>
        <w:t xml:space="preserve"> emi</w:t>
      </w:r>
      <w:r w:rsidR="00DA1D34" w:rsidRPr="00D50BEC">
        <w:rPr>
          <w:rFonts w:ascii="Arial" w:hAnsi="Arial" w:cs="Arial"/>
          <w:color w:val="auto"/>
          <w:sz w:val="24"/>
        </w:rPr>
        <w:t xml:space="preserve">ssions </w:t>
      </w:r>
      <w:r w:rsidRPr="00D50BEC">
        <w:rPr>
          <w:rFonts w:ascii="Arial" w:hAnsi="Arial" w:cs="Arial"/>
          <w:color w:val="auto"/>
          <w:sz w:val="24"/>
        </w:rPr>
        <w:t>into the atmosphere by fossil fuel power plants.</w:t>
      </w:r>
      <w:r w:rsidR="00BC6189" w:rsidRPr="00D50BEC">
        <w:rPr>
          <w:rFonts w:ascii="Arial" w:hAnsi="Arial" w:cs="Arial"/>
          <w:color w:val="auto"/>
          <w:sz w:val="24"/>
        </w:rPr>
        <w:t xml:space="preserve"> </w:t>
      </w:r>
      <w:r w:rsidR="00BF4B6E" w:rsidRPr="00D50BEC">
        <w:rPr>
          <w:rFonts w:ascii="Arial" w:hAnsi="Arial" w:cs="Arial"/>
          <w:color w:val="auto"/>
          <w:sz w:val="24"/>
        </w:rPr>
        <w:t xml:space="preserve">The Mercury Air Toxics </w:t>
      </w:r>
      <w:r w:rsidR="00646EB8" w:rsidRPr="00D50BEC">
        <w:rPr>
          <w:rFonts w:ascii="Arial" w:hAnsi="Arial" w:cs="Arial"/>
          <w:color w:val="auto"/>
          <w:sz w:val="24"/>
        </w:rPr>
        <w:t xml:space="preserve">Standards </w:t>
      </w:r>
      <w:r w:rsidR="00DA1D34" w:rsidRPr="00D50BEC">
        <w:rPr>
          <w:rFonts w:ascii="Arial" w:hAnsi="Arial" w:cs="Arial"/>
          <w:color w:val="auto"/>
          <w:sz w:val="24"/>
        </w:rPr>
        <w:t xml:space="preserve">(MATS) </w:t>
      </w:r>
      <w:r w:rsidR="00646EB8" w:rsidRPr="00D50BEC">
        <w:rPr>
          <w:rFonts w:ascii="Arial" w:hAnsi="Arial" w:cs="Arial"/>
          <w:color w:val="auto"/>
          <w:sz w:val="24"/>
        </w:rPr>
        <w:t>issued in 2011 drove several coal plant retirements as well as retrof</w:t>
      </w:r>
      <w:r w:rsidR="00BC6189" w:rsidRPr="00D50BEC">
        <w:rPr>
          <w:rFonts w:ascii="Arial" w:hAnsi="Arial" w:cs="Arial"/>
          <w:color w:val="auto"/>
          <w:sz w:val="24"/>
        </w:rPr>
        <w:t xml:space="preserve">itting </w:t>
      </w:r>
      <w:r w:rsidR="00646EB8" w:rsidRPr="00D50BEC">
        <w:rPr>
          <w:rFonts w:ascii="Arial" w:hAnsi="Arial" w:cs="Arial"/>
          <w:color w:val="auto"/>
          <w:sz w:val="24"/>
        </w:rPr>
        <w:t xml:space="preserve">three </w:t>
      </w:r>
      <w:r w:rsidR="00BC6189" w:rsidRPr="00D50BEC">
        <w:rPr>
          <w:rFonts w:ascii="Arial" w:hAnsi="Arial" w:cs="Arial"/>
          <w:color w:val="auto"/>
          <w:sz w:val="24"/>
        </w:rPr>
        <w:t>existing coal plants to burn natural gas</w:t>
      </w:r>
      <w:r w:rsidR="00E17A00" w:rsidRPr="00D50BEC">
        <w:rPr>
          <w:rFonts w:ascii="Arial" w:hAnsi="Arial" w:cs="Arial"/>
          <w:color w:val="auto"/>
          <w:sz w:val="24"/>
        </w:rPr>
        <w:t xml:space="preserve"> at Southern Company</w:t>
      </w:r>
      <w:r w:rsidR="00BC6189" w:rsidRPr="00D50BEC">
        <w:rPr>
          <w:rFonts w:ascii="Arial" w:hAnsi="Arial" w:cs="Arial"/>
          <w:color w:val="auto"/>
          <w:sz w:val="24"/>
        </w:rPr>
        <w:t xml:space="preserve">. </w:t>
      </w:r>
      <w:r w:rsidR="00E13576" w:rsidRPr="00D50BEC">
        <w:rPr>
          <w:rFonts w:ascii="Arial" w:hAnsi="Arial" w:cs="Arial"/>
          <w:color w:val="auto"/>
          <w:sz w:val="24"/>
        </w:rPr>
        <w:t xml:space="preserve">Regulation </w:t>
      </w:r>
      <w:r w:rsidR="00BC6189" w:rsidRPr="00D50BEC">
        <w:rPr>
          <w:rFonts w:ascii="Arial" w:hAnsi="Arial" w:cs="Arial"/>
          <w:color w:val="auto"/>
          <w:sz w:val="24"/>
        </w:rPr>
        <w:t xml:space="preserve">also </w:t>
      </w:r>
      <w:r w:rsidR="00E13576" w:rsidRPr="00D50BEC">
        <w:rPr>
          <w:rFonts w:ascii="Arial" w:hAnsi="Arial" w:cs="Arial"/>
          <w:color w:val="auto"/>
          <w:sz w:val="24"/>
        </w:rPr>
        <w:t xml:space="preserve">helps drive the industry </w:t>
      </w:r>
      <w:r w:rsidR="00BC6189" w:rsidRPr="00D50BEC">
        <w:rPr>
          <w:rFonts w:ascii="Arial" w:hAnsi="Arial" w:cs="Arial"/>
          <w:color w:val="auto"/>
          <w:sz w:val="24"/>
        </w:rPr>
        <w:t>toward sustainable and renewable energy sources</w:t>
      </w:r>
      <w:r w:rsidR="00E13576" w:rsidRPr="00D50BEC">
        <w:rPr>
          <w:rFonts w:ascii="Arial" w:hAnsi="Arial" w:cs="Arial"/>
          <w:color w:val="auto"/>
          <w:sz w:val="24"/>
        </w:rPr>
        <w:t>,</w:t>
      </w:r>
      <w:r w:rsidR="00BC6189" w:rsidRPr="00D50BEC">
        <w:rPr>
          <w:rFonts w:ascii="Arial" w:hAnsi="Arial" w:cs="Arial"/>
          <w:color w:val="auto"/>
          <w:sz w:val="24"/>
        </w:rPr>
        <w:t xml:space="preserve"> </w:t>
      </w:r>
      <w:r w:rsidR="00E13576" w:rsidRPr="00D50BEC">
        <w:rPr>
          <w:rFonts w:ascii="Arial" w:hAnsi="Arial" w:cs="Arial"/>
          <w:color w:val="auto"/>
          <w:sz w:val="24"/>
        </w:rPr>
        <w:t xml:space="preserve">including </w:t>
      </w:r>
      <w:r w:rsidR="00DA1D34" w:rsidRPr="00D50BEC">
        <w:rPr>
          <w:rFonts w:ascii="Arial" w:hAnsi="Arial" w:cs="Arial"/>
          <w:color w:val="auto"/>
          <w:sz w:val="24"/>
        </w:rPr>
        <w:t xml:space="preserve">distributed energy resources like </w:t>
      </w:r>
      <w:r w:rsidR="00BC6189" w:rsidRPr="00D50BEC">
        <w:rPr>
          <w:rFonts w:ascii="Arial" w:hAnsi="Arial" w:cs="Arial"/>
          <w:color w:val="auto"/>
          <w:sz w:val="24"/>
        </w:rPr>
        <w:t>microgrids.</w:t>
      </w:r>
    </w:p>
    <w:p w14:paraId="1EBE9816" w14:textId="77777777" w:rsidR="0014421B" w:rsidRPr="00D50BEC" w:rsidRDefault="0014421B" w:rsidP="00D50BEC">
      <w:pPr>
        <w:spacing w:before="240" w:after="240" w:line="288" w:lineRule="auto"/>
        <w:outlineLvl w:val="0"/>
        <w:rPr>
          <w:rFonts w:ascii="Georgia" w:eastAsia="Calibri" w:hAnsi="Georgia" w:cs="Times New Roman"/>
          <w:b/>
          <w:sz w:val="32"/>
          <w:szCs w:val="32"/>
        </w:rPr>
      </w:pPr>
      <w:r w:rsidRPr="00D50BEC">
        <w:rPr>
          <w:rFonts w:ascii="Georgia" w:eastAsia="Calibri" w:hAnsi="Georgia" w:cs="Times New Roman"/>
          <w:b/>
          <w:sz w:val="32"/>
          <w:szCs w:val="32"/>
        </w:rPr>
        <w:t>Micr</w:t>
      </w:r>
      <w:r w:rsidR="00634FA8" w:rsidRPr="00D50BEC">
        <w:rPr>
          <w:rFonts w:ascii="Georgia" w:eastAsia="Calibri" w:hAnsi="Georgia" w:cs="Times New Roman"/>
          <w:b/>
          <w:sz w:val="32"/>
          <w:szCs w:val="32"/>
        </w:rPr>
        <w:t>o</w:t>
      </w:r>
      <w:r w:rsidRPr="00D50BEC">
        <w:rPr>
          <w:rFonts w:ascii="Georgia" w:eastAsia="Calibri" w:hAnsi="Georgia" w:cs="Times New Roman"/>
          <w:b/>
          <w:sz w:val="32"/>
          <w:szCs w:val="32"/>
        </w:rPr>
        <w:t>grids</w:t>
      </w:r>
    </w:p>
    <w:p w14:paraId="10DD439D" w14:textId="65F42F5E" w:rsidR="003F0B9D" w:rsidRPr="00D50BEC" w:rsidRDefault="00B513C0" w:rsidP="00906BA0">
      <w:pPr>
        <w:pStyle w:val="Box"/>
        <w:rPr>
          <w:rFonts w:ascii="Arial" w:hAnsi="Arial" w:cs="Arial"/>
          <w:color w:val="auto"/>
          <w:sz w:val="24"/>
        </w:rPr>
      </w:pPr>
      <w:r w:rsidRPr="00D50BEC">
        <w:rPr>
          <w:rFonts w:ascii="Arial" w:hAnsi="Arial" w:cs="Arial"/>
          <w:color w:val="auto"/>
          <w:sz w:val="24"/>
        </w:rPr>
        <w:t xml:space="preserve">Getting electricity to your house has two main steps: </w:t>
      </w:r>
      <w:r w:rsidR="00A84F2A" w:rsidRPr="00D50BEC">
        <w:rPr>
          <w:rFonts w:ascii="Arial" w:hAnsi="Arial" w:cs="Arial"/>
          <w:color w:val="auto"/>
          <w:sz w:val="24"/>
        </w:rPr>
        <w:t xml:space="preserve">1) </w:t>
      </w:r>
      <w:r w:rsidRPr="00D50BEC">
        <w:rPr>
          <w:rFonts w:ascii="Arial" w:hAnsi="Arial" w:cs="Arial"/>
          <w:color w:val="auto"/>
          <w:sz w:val="24"/>
        </w:rPr>
        <w:t>Creating the electricity (</w:t>
      </w:r>
      <w:r w:rsidR="00546AD8" w:rsidRPr="00D50BEC">
        <w:rPr>
          <w:rFonts w:ascii="Arial" w:hAnsi="Arial" w:cs="Arial"/>
          <w:color w:val="auto"/>
          <w:sz w:val="24"/>
        </w:rPr>
        <w:t>g</w:t>
      </w:r>
      <w:r w:rsidRPr="00D50BEC">
        <w:rPr>
          <w:rFonts w:ascii="Arial" w:hAnsi="Arial" w:cs="Arial"/>
          <w:color w:val="auto"/>
          <w:sz w:val="24"/>
        </w:rPr>
        <w:t xml:space="preserve">eneration) and </w:t>
      </w:r>
      <w:r w:rsidR="00A84F2A" w:rsidRPr="00D50BEC">
        <w:rPr>
          <w:rFonts w:ascii="Arial" w:hAnsi="Arial" w:cs="Arial"/>
          <w:color w:val="auto"/>
          <w:sz w:val="24"/>
        </w:rPr>
        <w:t xml:space="preserve">2) </w:t>
      </w:r>
      <w:r w:rsidRPr="00D50BEC">
        <w:rPr>
          <w:rFonts w:ascii="Arial" w:hAnsi="Arial" w:cs="Arial"/>
          <w:color w:val="auto"/>
          <w:sz w:val="24"/>
        </w:rPr>
        <w:t>getting that electricity from where it was generated to you (</w:t>
      </w:r>
      <w:r w:rsidR="00546AD8" w:rsidRPr="00D50BEC">
        <w:rPr>
          <w:rFonts w:ascii="Arial" w:hAnsi="Arial" w:cs="Arial"/>
          <w:color w:val="auto"/>
          <w:sz w:val="24"/>
        </w:rPr>
        <w:t>t</w:t>
      </w:r>
      <w:r w:rsidRPr="00D50BEC">
        <w:rPr>
          <w:rFonts w:ascii="Arial" w:hAnsi="Arial" w:cs="Arial"/>
          <w:color w:val="auto"/>
          <w:sz w:val="24"/>
        </w:rPr>
        <w:t xml:space="preserve">ransmission and </w:t>
      </w:r>
      <w:r w:rsidR="00546AD8" w:rsidRPr="00D50BEC">
        <w:rPr>
          <w:rFonts w:ascii="Arial" w:hAnsi="Arial" w:cs="Arial"/>
          <w:color w:val="auto"/>
          <w:sz w:val="24"/>
        </w:rPr>
        <w:t>d</w:t>
      </w:r>
      <w:r w:rsidRPr="00D50BEC">
        <w:rPr>
          <w:rFonts w:ascii="Arial" w:hAnsi="Arial" w:cs="Arial"/>
          <w:color w:val="auto"/>
          <w:sz w:val="24"/>
        </w:rPr>
        <w:t>istribution). The</w:t>
      </w:r>
      <w:r w:rsidR="003F0B9D" w:rsidRPr="00D50BEC">
        <w:rPr>
          <w:rFonts w:ascii="Arial" w:hAnsi="Arial" w:cs="Arial"/>
          <w:color w:val="auto"/>
          <w:sz w:val="24"/>
        </w:rPr>
        <w:t xml:space="preserve"> </w:t>
      </w:r>
      <w:r w:rsidR="003177BF" w:rsidRPr="00D50BEC">
        <w:rPr>
          <w:rFonts w:ascii="Arial" w:hAnsi="Arial" w:cs="Arial"/>
          <w:color w:val="auto"/>
          <w:sz w:val="24"/>
        </w:rPr>
        <w:t xml:space="preserve">physical </w:t>
      </w:r>
      <w:r w:rsidR="003F0B9D" w:rsidRPr="00D50BEC">
        <w:rPr>
          <w:rFonts w:ascii="Arial" w:hAnsi="Arial" w:cs="Arial"/>
          <w:color w:val="auto"/>
          <w:sz w:val="24"/>
        </w:rPr>
        <w:t xml:space="preserve">infrastructure developed </w:t>
      </w:r>
      <w:r w:rsidR="00A84F2A" w:rsidRPr="00D50BEC">
        <w:rPr>
          <w:rFonts w:ascii="Arial" w:hAnsi="Arial" w:cs="Arial"/>
          <w:color w:val="auto"/>
          <w:sz w:val="24"/>
        </w:rPr>
        <w:t xml:space="preserve">across the U.S. to mediate this process </w:t>
      </w:r>
      <w:r w:rsidR="003F0B9D" w:rsidRPr="00D50BEC">
        <w:rPr>
          <w:rFonts w:ascii="Arial" w:hAnsi="Arial" w:cs="Arial"/>
          <w:color w:val="auto"/>
          <w:sz w:val="24"/>
        </w:rPr>
        <w:t>is often referred to as “The Grid</w:t>
      </w:r>
      <w:r w:rsidR="00CE7926" w:rsidRPr="00D50BEC">
        <w:rPr>
          <w:rFonts w:ascii="Arial" w:hAnsi="Arial" w:cs="Arial"/>
          <w:color w:val="auto"/>
          <w:sz w:val="24"/>
        </w:rPr>
        <w:t>.</w:t>
      </w:r>
      <w:r w:rsidR="003F0B9D" w:rsidRPr="00D50BEC">
        <w:rPr>
          <w:rFonts w:ascii="Arial" w:hAnsi="Arial" w:cs="Arial"/>
          <w:color w:val="auto"/>
          <w:sz w:val="24"/>
        </w:rPr>
        <w:t>”</w:t>
      </w:r>
    </w:p>
    <w:p w14:paraId="13778A52" w14:textId="73B893B4" w:rsidR="00B513C0" w:rsidRPr="00D50BEC" w:rsidRDefault="003F0B9D" w:rsidP="00906BA0">
      <w:pPr>
        <w:pStyle w:val="Box"/>
        <w:rPr>
          <w:rFonts w:ascii="Arial" w:hAnsi="Arial" w:cs="Arial"/>
          <w:color w:val="auto"/>
          <w:sz w:val="24"/>
        </w:rPr>
      </w:pPr>
      <w:r w:rsidRPr="00D50BEC">
        <w:rPr>
          <w:rFonts w:ascii="Arial" w:hAnsi="Arial" w:cs="Arial"/>
          <w:color w:val="auto"/>
          <w:sz w:val="24"/>
        </w:rPr>
        <w:t>As technology has advanced, some have wondered if generation, transmission</w:t>
      </w:r>
      <w:r w:rsidR="00BA0E8E" w:rsidRPr="00D50BEC">
        <w:rPr>
          <w:rFonts w:ascii="Arial" w:hAnsi="Arial" w:cs="Arial"/>
          <w:color w:val="auto"/>
          <w:sz w:val="24"/>
        </w:rPr>
        <w:t>,</w:t>
      </w:r>
      <w:r w:rsidRPr="00D50BEC">
        <w:rPr>
          <w:rFonts w:ascii="Arial" w:hAnsi="Arial" w:cs="Arial"/>
          <w:color w:val="auto"/>
          <w:sz w:val="24"/>
        </w:rPr>
        <w:t xml:space="preserve"> and distribution could be </w:t>
      </w:r>
      <w:r w:rsidR="00A84F2A" w:rsidRPr="00D50BEC">
        <w:rPr>
          <w:rFonts w:ascii="Arial" w:hAnsi="Arial" w:cs="Arial"/>
          <w:color w:val="auto"/>
          <w:sz w:val="24"/>
        </w:rPr>
        <w:t xml:space="preserve">achieved </w:t>
      </w:r>
      <w:r w:rsidRPr="00D50BEC">
        <w:rPr>
          <w:rFonts w:ascii="Arial" w:hAnsi="Arial" w:cs="Arial"/>
          <w:color w:val="auto"/>
          <w:sz w:val="24"/>
        </w:rPr>
        <w:t xml:space="preserve">at a much smaller, local or “micro” level. The </w:t>
      </w:r>
      <w:r w:rsidR="00546AD8" w:rsidRPr="00D50BEC">
        <w:rPr>
          <w:rFonts w:ascii="Arial" w:hAnsi="Arial" w:cs="Arial"/>
          <w:color w:val="auto"/>
          <w:sz w:val="24"/>
        </w:rPr>
        <w:t>M</w:t>
      </w:r>
      <w:r w:rsidRPr="00D50BEC">
        <w:rPr>
          <w:rFonts w:ascii="Arial" w:hAnsi="Arial" w:cs="Arial"/>
          <w:color w:val="auto"/>
          <w:sz w:val="24"/>
        </w:rPr>
        <w:t>icrogrid Institute defines a microgrid as</w:t>
      </w:r>
      <w:r w:rsidR="003177BF" w:rsidRPr="00D50BEC">
        <w:rPr>
          <w:rFonts w:ascii="Arial" w:hAnsi="Arial" w:cs="Arial"/>
          <w:color w:val="auto"/>
          <w:sz w:val="24"/>
        </w:rPr>
        <w:t xml:space="preserve"> “a small energy system capable of balancing captive supply and demand resources to maintain stable service within a defined boundary.”</w:t>
      </w:r>
      <w:r w:rsidR="00907D1E" w:rsidRPr="00D50BEC">
        <w:rPr>
          <w:rStyle w:val="EndnoteReference"/>
          <w:rFonts w:ascii="Arial" w:hAnsi="Arial" w:cs="Arial"/>
          <w:color w:val="auto"/>
          <w:sz w:val="24"/>
        </w:rPr>
        <w:endnoteReference w:id="1"/>
      </w:r>
      <w:r w:rsidR="00907D1E" w:rsidRPr="00D50BEC">
        <w:rPr>
          <w:rFonts w:ascii="Arial" w:hAnsi="Arial" w:cs="Arial"/>
          <w:color w:val="auto"/>
          <w:sz w:val="24"/>
          <w:vertAlign w:val="superscript"/>
        </w:rPr>
        <w:t xml:space="preserve"> </w:t>
      </w:r>
      <w:r w:rsidR="00646EB8" w:rsidRPr="00D50BEC">
        <w:rPr>
          <w:rFonts w:ascii="Arial" w:hAnsi="Arial" w:cs="Arial"/>
          <w:color w:val="auto"/>
          <w:sz w:val="24"/>
        </w:rPr>
        <w:t xml:space="preserve">The DOE defines </w:t>
      </w:r>
      <w:r w:rsidR="00E17A00" w:rsidRPr="00D50BEC">
        <w:rPr>
          <w:rFonts w:ascii="Arial" w:hAnsi="Arial" w:cs="Arial"/>
          <w:color w:val="auto"/>
          <w:sz w:val="24"/>
        </w:rPr>
        <w:t>a</w:t>
      </w:r>
      <w:r w:rsidR="00646EB8" w:rsidRPr="00D50BEC">
        <w:rPr>
          <w:rFonts w:ascii="Arial" w:hAnsi="Arial" w:cs="Arial"/>
          <w:color w:val="auto"/>
          <w:sz w:val="24"/>
        </w:rPr>
        <w:t xml:space="preserve"> microgrid as “a group of interconnected loads and distributed energy resources within clearly defined electrical boundaries that acts as single controllable entity with respect to the grid…</w:t>
      </w:r>
      <w:r w:rsidR="0015042C" w:rsidRPr="00D50BEC">
        <w:rPr>
          <w:rFonts w:ascii="Arial" w:hAnsi="Arial" w:cs="Arial"/>
          <w:color w:val="auto"/>
          <w:sz w:val="24"/>
        </w:rPr>
        <w:t>enabling grid modernization and integration of multiple smart grid technologies</w:t>
      </w:r>
      <w:r w:rsidR="000464D7" w:rsidRPr="00D50BEC">
        <w:rPr>
          <w:rFonts w:ascii="Arial" w:hAnsi="Arial" w:cs="Arial"/>
          <w:color w:val="auto"/>
          <w:sz w:val="24"/>
        </w:rPr>
        <w:t>.</w:t>
      </w:r>
      <w:r w:rsidR="00A84F2A" w:rsidRPr="00D50BEC">
        <w:rPr>
          <w:rFonts w:ascii="Arial" w:hAnsi="Arial" w:cs="Arial"/>
          <w:color w:val="auto"/>
          <w:sz w:val="24"/>
        </w:rPr>
        <w:t>"</w:t>
      </w:r>
      <w:r w:rsidR="000464D7" w:rsidRPr="00D50BEC">
        <w:rPr>
          <w:rStyle w:val="EndnoteReference"/>
          <w:rFonts w:ascii="Arial" w:hAnsi="Arial" w:cs="Arial"/>
          <w:color w:val="auto"/>
          <w:sz w:val="24"/>
        </w:rPr>
        <w:endnoteReference w:id="2"/>
      </w:r>
      <w:r w:rsidR="0015042C" w:rsidRPr="00D50BEC">
        <w:rPr>
          <w:rFonts w:ascii="Arial" w:hAnsi="Arial" w:cs="Arial"/>
          <w:color w:val="auto"/>
          <w:sz w:val="24"/>
        </w:rPr>
        <w:t xml:space="preserve"> </w:t>
      </w:r>
      <w:r w:rsidR="009238ED" w:rsidRPr="00D50BEC">
        <w:rPr>
          <w:rFonts w:ascii="Arial" w:hAnsi="Arial" w:cs="Arial"/>
          <w:color w:val="auto"/>
          <w:sz w:val="24"/>
        </w:rPr>
        <w:t>A m</w:t>
      </w:r>
      <w:r w:rsidR="00E17A00" w:rsidRPr="00D50BEC">
        <w:rPr>
          <w:rFonts w:ascii="Arial" w:hAnsi="Arial" w:cs="Arial"/>
          <w:color w:val="auto"/>
          <w:sz w:val="24"/>
        </w:rPr>
        <w:t>icrogrid e</w:t>
      </w:r>
      <w:r w:rsidR="0015042C" w:rsidRPr="00D50BEC">
        <w:rPr>
          <w:rFonts w:ascii="Arial" w:hAnsi="Arial" w:cs="Arial"/>
          <w:color w:val="auto"/>
          <w:sz w:val="24"/>
        </w:rPr>
        <w:t>x</w:t>
      </w:r>
      <w:r w:rsidR="009238ED" w:rsidRPr="00D50BEC">
        <w:rPr>
          <w:rFonts w:ascii="Arial" w:hAnsi="Arial" w:cs="Arial"/>
          <w:color w:val="auto"/>
          <w:sz w:val="24"/>
        </w:rPr>
        <w:t>ample</w:t>
      </w:r>
      <w:r w:rsidR="0015042C" w:rsidRPr="00D50BEC">
        <w:rPr>
          <w:rFonts w:ascii="Arial" w:hAnsi="Arial" w:cs="Arial"/>
          <w:color w:val="auto"/>
          <w:sz w:val="24"/>
        </w:rPr>
        <w:t xml:space="preserve"> </w:t>
      </w:r>
      <w:r w:rsidR="009238ED" w:rsidRPr="00D50BEC">
        <w:rPr>
          <w:rFonts w:ascii="Arial" w:hAnsi="Arial" w:cs="Arial"/>
          <w:color w:val="auto"/>
          <w:sz w:val="24"/>
        </w:rPr>
        <w:t>would be</w:t>
      </w:r>
      <w:r w:rsidR="0015042C" w:rsidRPr="00D50BEC">
        <w:rPr>
          <w:rFonts w:ascii="Arial" w:hAnsi="Arial" w:cs="Arial"/>
          <w:color w:val="auto"/>
          <w:sz w:val="24"/>
        </w:rPr>
        <w:t xml:space="preserve"> </w:t>
      </w:r>
      <w:r w:rsidR="003177BF" w:rsidRPr="00D50BEC">
        <w:rPr>
          <w:rFonts w:ascii="Arial" w:hAnsi="Arial" w:cs="Arial"/>
          <w:color w:val="auto"/>
          <w:sz w:val="24"/>
        </w:rPr>
        <w:t>solar panel</w:t>
      </w:r>
      <w:r w:rsidR="0015042C" w:rsidRPr="00D50BEC">
        <w:rPr>
          <w:rFonts w:ascii="Arial" w:hAnsi="Arial" w:cs="Arial"/>
          <w:color w:val="auto"/>
          <w:sz w:val="24"/>
        </w:rPr>
        <w:t>s</w:t>
      </w:r>
      <w:r w:rsidR="003177BF" w:rsidRPr="00D50BEC">
        <w:rPr>
          <w:rFonts w:ascii="Arial" w:hAnsi="Arial" w:cs="Arial"/>
          <w:color w:val="auto"/>
          <w:sz w:val="24"/>
        </w:rPr>
        <w:t xml:space="preserve"> on the </w:t>
      </w:r>
      <w:r w:rsidR="003177BF" w:rsidRPr="00D50BEC">
        <w:rPr>
          <w:rFonts w:ascii="Arial" w:hAnsi="Arial" w:cs="Arial"/>
          <w:color w:val="auto"/>
          <w:sz w:val="24"/>
        </w:rPr>
        <w:lastRenderedPageBreak/>
        <w:t>roof of your house</w:t>
      </w:r>
      <w:r w:rsidR="00155D90" w:rsidRPr="00D50BEC">
        <w:rPr>
          <w:rFonts w:ascii="Arial" w:hAnsi="Arial" w:cs="Arial"/>
          <w:color w:val="auto"/>
          <w:sz w:val="24"/>
        </w:rPr>
        <w:t xml:space="preserve"> t</w:t>
      </w:r>
      <w:r w:rsidR="0015042C" w:rsidRPr="00D50BEC">
        <w:rPr>
          <w:rFonts w:ascii="Arial" w:hAnsi="Arial" w:cs="Arial"/>
          <w:color w:val="auto"/>
          <w:sz w:val="24"/>
        </w:rPr>
        <w:t>hat</w:t>
      </w:r>
      <w:r w:rsidR="00155D90" w:rsidRPr="00D50BEC">
        <w:rPr>
          <w:rFonts w:ascii="Arial" w:hAnsi="Arial" w:cs="Arial"/>
          <w:color w:val="auto"/>
          <w:sz w:val="24"/>
        </w:rPr>
        <w:t xml:space="preserve"> convert heat into electricity</w:t>
      </w:r>
      <w:r w:rsidR="00A84F2A" w:rsidRPr="00D50BEC">
        <w:rPr>
          <w:rFonts w:ascii="Arial" w:hAnsi="Arial" w:cs="Arial"/>
          <w:color w:val="auto"/>
          <w:sz w:val="24"/>
        </w:rPr>
        <w:t>,</w:t>
      </w:r>
      <w:r w:rsidR="003177BF" w:rsidRPr="00D50BEC">
        <w:rPr>
          <w:rFonts w:ascii="Arial" w:hAnsi="Arial" w:cs="Arial"/>
          <w:color w:val="auto"/>
          <w:sz w:val="24"/>
        </w:rPr>
        <w:t xml:space="preserve"> batteries in the garage to </w:t>
      </w:r>
      <w:r w:rsidR="00155D90" w:rsidRPr="00D50BEC">
        <w:rPr>
          <w:rFonts w:ascii="Arial" w:hAnsi="Arial" w:cs="Arial"/>
          <w:color w:val="auto"/>
          <w:sz w:val="24"/>
        </w:rPr>
        <w:t>store power and lines connecting them to your house to supply power</w:t>
      </w:r>
      <w:r w:rsidR="00E17A00" w:rsidRPr="00D50BEC">
        <w:rPr>
          <w:rFonts w:ascii="Arial" w:hAnsi="Arial" w:cs="Arial"/>
          <w:color w:val="auto"/>
          <w:sz w:val="24"/>
        </w:rPr>
        <w:t>.</w:t>
      </w:r>
    </w:p>
    <w:p w14:paraId="6C022CAD" w14:textId="7D9793A8" w:rsidR="00155D90" w:rsidRPr="00D50BEC" w:rsidRDefault="00155D90" w:rsidP="00906BA0">
      <w:pPr>
        <w:pStyle w:val="Box"/>
        <w:rPr>
          <w:rFonts w:ascii="Arial" w:hAnsi="Arial" w:cs="Arial"/>
          <w:color w:val="auto"/>
          <w:sz w:val="24"/>
        </w:rPr>
      </w:pPr>
      <w:r w:rsidRPr="00D50BEC">
        <w:rPr>
          <w:rFonts w:ascii="Arial" w:hAnsi="Arial" w:cs="Arial"/>
          <w:color w:val="auto"/>
          <w:sz w:val="24"/>
        </w:rPr>
        <w:t>Most microgrids employ multiple sources of power</w:t>
      </w:r>
      <w:r w:rsidR="002757C9" w:rsidRPr="00D50BEC">
        <w:rPr>
          <w:rFonts w:ascii="Arial" w:hAnsi="Arial" w:cs="Arial"/>
          <w:color w:val="auto"/>
          <w:sz w:val="24"/>
        </w:rPr>
        <w:t>,</w:t>
      </w:r>
      <w:r w:rsidR="00881E6B" w:rsidRPr="00D50BEC">
        <w:rPr>
          <w:rFonts w:ascii="Arial" w:hAnsi="Arial" w:cs="Arial"/>
          <w:color w:val="auto"/>
          <w:sz w:val="24"/>
        </w:rPr>
        <w:t xml:space="preserve"> but s</w:t>
      </w:r>
      <w:r w:rsidRPr="00D50BEC">
        <w:rPr>
          <w:rFonts w:ascii="Arial" w:hAnsi="Arial" w:cs="Arial"/>
          <w:color w:val="auto"/>
          <w:sz w:val="24"/>
        </w:rPr>
        <w:t xml:space="preserve">olar </w:t>
      </w:r>
      <w:r w:rsidR="00881E6B" w:rsidRPr="00D50BEC">
        <w:rPr>
          <w:rFonts w:ascii="Arial" w:hAnsi="Arial" w:cs="Arial"/>
          <w:color w:val="auto"/>
          <w:sz w:val="24"/>
        </w:rPr>
        <w:t xml:space="preserve">is </w:t>
      </w:r>
      <w:r w:rsidRPr="00D50BEC">
        <w:rPr>
          <w:rFonts w:ascii="Arial" w:hAnsi="Arial" w:cs="Arial"/>
          <w:color w:val="auto"/>
          <w:sz w:val="24"/>
        </w:rPr>
        <w:t>almost always the dominant source</w:t>
      </w:r>
      <w:r w:rsidR="0015042C" w:rsidRPr="00D50BEC">
        <w:rPr>
          <w:rFonts w:ascii="Arial" w:hAnsi="Arial" w:cs="Arial"/>
          <w:color w:val="auto"/>
          <w:sz w:val="24"/>
        </w:rPr>
        <w:t xml:space="preserve"> in the southeast</w:t>
      </w:r>
      <w:r w:rsidRPr="00D50BEC">
        <w:rPr>
          <w:rFonts w:ascii="Arial" w:hAnsi="Arial" w:cs="Arial"/>
          <w:color w:val="auto"/>
          <w:sz w:val="24"/>
        </w:rPr>
        <w:t>. It is not the only source</w:t>
      </w:r>
      <w:r w:rsidR="002757C9" w:rsidRPr="00D50BEC">
        <w:rPr>
          <w:rFonts w:ascii="Arial" w:hAnsi="Arial" w:cs="Arial"/>
          <w:color w:val="auto"/>
          <w:sz w:val="24"/>
        </w:rPr>
        <w:t>,</w:t>
      </w:r>
      <w:r w:rsidRPr="00D50BEC">
        <w:rPr>
          <w:rFonts w:ascii="Arial" w:hAnsi="Arial" w:cs="Arial"/>
          <w:color w:val="auto"/>
          <w:sz w:val="24"/>
        </w:rPr>
        <w:t xml:space="preserve"> </w:t>
      </w:r>
      <w:r w:rsidR="002757C9" w:rsidRPr="00D50BEC">
        <w:rPr>
          <w:rFonts w:ascii="Arial" w:hAnsi="Arial" w:cs="Arial"/>
          <w:color w:val="auto"/>
          <w:sz w:val="24"/>
        </w:rPr>
        <w:t>however</w:t>
      </w:r>
      <w:r w:rsidRPr="00D50BEC">
        <w:rPr>
          <w:rFonts w:ascii="Arial" w:hAnsi="Arial" w:cs="Arial"/>
          <w:color w:val="auto"/>
          <w:sz w:val="24"/>
        </w:rPr>
        <w:t>. Consider what happens with solar power on a cloudy or rainy day</w:t>
      </w:r>
      <w:r w:rsidR="00A84F2A" w:rsidRPr="00D50BEC">
        <w:rPr>
          <w:rFonts w:ascii="Arial" w:hAnsi="Arial" w:cs="Arial"/>
          <w:color w:val="auto"/>
          <w:sz w:val="24"/>
        </w:rPr>
        <w:t>--you're unlikely to store more energy</w:t>
      </w:r>
      <w:r w:rsidRPr="00D50BEC">
        <w:rPr>
          <w:rFonts w:ascii="Arial" w:hAnsi="Arial" w:cs="Arial"/>
          <w:color w:val="auto"/>
          <w:sz w:val="24"/>
        </w:rPr>
        <w:t>.</w:t>
      </w:r>
      <w:r w:rsidR="00881E6B" w:rsidRPr="00D50BEC">
        <w:rPr>
          <w:rFonts w:ascii="Arial" w:hAnsi="Arial" w:cs="Arial"/>
          <w:color w:val="auto"/>
          <w:sz w:val="24"/>
        </w:rPr>
        <w:t xml:space="preserve"> </w:t>
      </w:r>
      <w:r w:rsidR="00A84F2A" w:rsidRPr="00D50BEC">
        <w:rPr>
          <w:rFonts w:ascii="Arial" w:hAnsi="Arial" w:cs="Arial"/>
          <w:color w:val="auto"/>
          <w:sz w:val="24"/>
        </w:rPr>
        <w:t>So</w:t>
      </w:r>
      <w:r w:rsidR="003A3372" w:rsidRPr="00D50BEC">
        <w:rPr>
          <w:rFonts w:ascii="Arial" w:hAnsi="Arial" w:cs="Arial"/>
          <w:color w:val="auto"/>
          <w:sz w:val="24"/>
        </w:rPr>
        <w:t>,</w:t>
      </w:r>
      <w:r w:rsidR="00A84F2A" w:rsidRPr="00D50BEC">
        <w:rPr>
          <w:rFonts w:ascii="Arial" w:hAnsi="Arial" w:cs="Arial"/>
          <w:color w:val="auto"/>
          <w:sz w:val="24"/>
        </w:rPr>
        <w:t xml:space="preserve"> in that event, microgrids use </w:t>
      </w:r>
      <w:r w:rsidR="006D0793" w:rsidRPr="00D50BEC">
        <w:rPr>
          <w:rFonts w:ascii="Arial" w:hAnsi="Arial" w:cs="Arial"/>
          <w:color w:val="auto"/>
          <w:sz w:val="24"/>
        </w:rPr>
        <w:t xml:space="preserve">supplementary </w:t>
      </w:r>
      <w:r w:rsidR="00881E6B" w:rsidRPr="00D50BEC">
        <w:rPr>
          <w:rFonts w:ascii="Arial" w:hAnsi="Arial" w:cs="Arial"/>
          <w:color w:val="auto"/>
          <w:sz w:val="24"/>
        </w:rPr>
        <w:t xml:space="preserve">sources </w:t>
      </w:r>
      <w:r w:rsidR="00A84F2A" w:rsidRPr="00D50BEC">
        <w:rPr>
          <w:rFonts w:ascii="Arial" w:hAnsi="Arial" w:cs="Arial"/>
          <w:color w:val="auto"/>
          <w:sz w:val="24"/>
        </w:rPr>
        <w:t xml:space="preserve">like </w:t>
      </w:r>
      <w:r w:rsidR="00881E6B" w:rsidRPr="00D50BEC">
        <w:rPr>
          <w:rFonts w:ascii="Arial" w:hAnsi="Arial" w:cs="Arial"/>
          <w:color w:val="auto"/>
          <w:sz w:val="24"/>
        </w:rPr>
        <w:t>diesel</w:t>
      </w:r>
      <w:r w:rsidR="0015042C" w:rsidRPr="00D50BEC">
        <w:rPr>
          <w:rFonts w:ascii="Arial" w:hAnsi="Arial" w:cs="Arial"/>
          <w:color w:val="auto"/>
          <w:sz w:val="24"/>
        </w:rPr>
        <w:t xml:space="preserve"> and gas</w:t>
      </w:r>
      <w:r w:rsidR="00881E6B" w:rsidRPr="00D50BEC">
        <w:rPr>
          <w:rFonts w:ascii="Arial" w:hAnsi="Arial" w:cs="Arial"/>
          <w:color w:val="auto"/>
          <w:sz w:val="24"/>
        </w:rPr>
        <w:t xml:space="preserve"> generators, </w:t>
      </w:r>
      <w:r w:rsidR="0015042C" w:rsidRPr="00D50BEC">
        <w:rPr>
          <w:rFonts w:ascii="Arial" w:hAnsi="Arial" w:cs="Arial"/>
          <w:color w:val="auto"/>
          <w:sz w:val="24"/>
        </w:rPr>
        <w:t>batteries</w:t>
      </w:r>
      <w:r w:rsidR="00881E6B" w:rsidRPr="00D50BEC">
        <w:rPr>
          <w:rFonts w:ascii="Arial" w:hAnsi="Arial" w:cs="Arial"/>
          <w:color w:val="auto"/>
          <w:sz w:val="24"/>
        </w:rPr>
        <w:t>, wind</w:t>
      </w:r>
      <w:r w:rsidR="00125DC1" w:rsidRPr="00D50BEC">
        <w:rPr>
          <w:rFonts w:ascii="Arial" w:hAnsi="Arial" w:cs="Arial"/>
          <w:color w:val="auto"/>
          <w:sz w:val="24"/>
        </w:rPr>
        <w:t>,</w:t>
      </w:r>
      <w:r w:rsidR="00881E6B" w:rsidRPr="00D50BEC">
        <w:rPr>
          <w:rFonts w:ascii="Arial" w:hAnsi="Arial" w:cs="Arial"/>
          <w:color w:val="auto"/>
          <w:sz w:val="24"/>
        </w:rPr>
        <w:t xml:space="preserve"> and water.</w:t>
      </w:r>
    </w:p>
    <w:p w14:paraId="778C57C4" w14:textId="2B7C63B1" w:rsidR="00881E6B" w:rsidRPr="00D50BEC" w:rsidRDefault="00881E6B" w:rsidP="00906BA0">
      <w:pPr>
        <w:pStyle w:val="Box"/>
        <w:rPr>
          <w:rFonts w:ascii="Arial" w:hAnsi="Arial" w:cs="Arial"/>
          <w:color w:val="auto"/>
          <w:sz w:val="24"/>
        </w:rPr>
      </w:pPr>
      <w:r w:rsidRPr="00D50BEC">
        <w:rPr>
          <w:rFonts w:ascii="Arial" w:hAnsi="Arial" w:cs="Arial"/>
          <w:color w:val="auto"/>
          <w:sz w:val="24"/>
        </w:rPr>
        <w:t xml:space="preserve">A big benefit of a microgrid is the ability to provide </w:t>
      </w:r>
      <w:r w:rsidR="00762DA5" w:rsidRPr="00D50BEC">
        <w:rPr>
          <w:rFonts w:ascii="Arial" w:hAnsi="Arial" w:cs="Arial"/>
          <w:color w:val="auto"/>
          <w:sz w:val="24"/>
        </w:rPr>
        <w:t>resiliency</w:t>
      </w:r>
      <w:r w:rsidR="00852D2A" w:rsidRPr="00D50BEC">
        <w:rPr>
          <w:rFonts w:ascii="Arial" w:hAnsi="Arial" w:cs="Arial"/>
          <w:color w:val="auto"/>
          <w:sz w:val="24"/>
        </w:rPr>
        <w:t xml:space="preserve">, or </w:t>
      </w:r>
      <w:r w:rsidR="00762DA5" w:rsidRPr="00D50BEC">
        <w:rPr>
          <w:rFonts w:ascii="Arial" w:hAnsi="Arial" w:cs="Arial"/>
          <w:color w:val="auto"/>
          <w:sz w:val="24"/>
        </w:rPr>
        <w:t>uninterrupted power</w:t>
      </w:r>
      <w:r w:rsidR="00DA60A8" w:rsidRPr="00D50BEC">
        <w:rPr>
          <w:rFonts w:ascii="Arial" w:hAnsi="Arial" w:cs="Arial"/>
          <w:color w:val="auto"/>
          <w:sz w:val="24"/>
        </w:rPr>
        <w:t xml:space="preserve">. </w:t>
      </w:r>
      <w:r w:rsidRPr="00D50BEC">
        <w:rPr>
          <w:rFonts w:ascii="Arial" w:hAnsi="Arial" w:cs="Arial"/>
          <w:color w:val="auto"/>
          <w:sz w:val="24"/>
        </w:rPr>
        <w:t xml:space="preserve">If power from “The Grid” is interrupted for any reason, a microgrid can </w:t>
      </w:r>
      <w:r w:rsidR="006D0793" w:rsidRPr="00D50BEC">
        <w:rPr>
          <w:rFonts w:ascii="Arial" w:hAnsi="Arial" w:cs="Arial"/>
          <w:color w:val="auto"/>
          <w:sz w:val="24"/>
        </w:rPr>
        <w:t xml:space="preserve">take over and continue to </w:t>
      </w:r>
      <w:r w:rsidRPr="00D50BEC">
        <w:rPr>
          <w:rFonts w:ascii="Arial" w:hAnsi="Arial" w:cs="Arial"/>
          <w:color w:val="auto"/>
          <w:sz w:val="24"/>
        </w:rPr>
        <w:t xml:space="preserve">provide power. </w:t>
      </w:r>
      <w:r w:rsidR="00DA60A8" w:rsidRPr="00D50BEC">
        <w:rPr>
          <w:rFonts w:ascii="Arial" w:hAnsi="Arial" w:cs="Arial"/>
          <w:color w:val="auto"/>
          <w:sz w:val="24"/>
        </w:rPr>
        <w:t xml:space="preserve">This can be critical for </w:t>
      </w:r>
      <w:r w:rsidR="00852D2A" w:rsidRPr="00D50BEC">
        <w:rPr>
          <w:rFonts w:ascii="Arial" w:hAnsi="Arial" w:cs="Arial"/>
          <w:color w:val="auto"/>
          <w:sz w:val="24"/>
        </w:rPr>
        <w:t>h</w:t>
      </w:r>
      <w:r w:rsidR="00DA60A8" w:rsidRPr="00D50BEC">
        <w:rPr>
          <w:rFonts w:ascii="Arial" w:hAnsi="Arial" w:cs="Arial"/>
          <w:color w:val="auto"/>
          <w:sz w:val="24"/>
        </w:rPr>
        <w:t xml:space="preserve">ospitals </w:t>
      </w:r>
      <w:r w:rsidR="00852D2A" w:rsidRPr="00D50BEC">
        <w:rPr>
          <w:rFonts w:ascii="Arial" w:hAnsi="Arial" w:cs="Arial"/>
          <w:color w:val="auto"/>
          <w:sz w:val="24"/>
        </w:rPr>
        <w:t>and other essential services</w:t>
      </w:r>
      <w:r w:rsidR="00DA60A8" w:rsidRPr="00D50BEC">
        <w:rPr>
          <w:rFonts w:ascii="Arial" w:hAnsi="Arial" w:cs="Arial"/>
          <w:color w:val="auto"/>
          <w:sz w:val="24"/>
        </w:rPr>
        <w:t>.</w:t>
      </w:r>
      <w:r w:rsidRPr="00D50BEC">
        <w:rPr>
          <w:rFonts w:ascii="Arial" w:hAnsi="Arial" w:cs="Arial"/>
          <w:color w:val="auto"/>
          <w:sz w:val="24"/>
        </w:rPr>
        <w:t xml:space="preserve"> </w:t>
      </w:r>
    </w:p>
    <w:p w14:paraId="2AE2613C" w14:textId="54A5E510" w:rsidR="006A63C4" w:rsidRPr="00D50BEC" w:rsidRDefault="0014421B" w:rsidP="00D50BEC">
      <w:pPr>
        <w:pStyle w:val="Box"/>
        <w:spacing w:before="240" w:after="240"/>
        <w:rPr>
          <w:rFonts w:ascii="Georgia" w:hAnsi="Georgia"/>
          <w:color w:val="auto"/>
          <w:sz w:val="24"/>
        </w:rPr>
      </w:pPr>
      <w:r w:rsidRPr="00D50BEC">
        <w:rPr>
          <w:rFonts w:ascii="Georgia" w:eastAsia="Calibri" w:hAnsi="Georgia" w:cs="Times New Roman"/>
          <w:b/>
          <w:color w:val="auto"/>
          <w:sz w:val="32"/>
          <w:szCs w:val="32"/>
        </w:rPr>
        <w:t xml:space="preserve">Reynolds </w:t>
      </w:r>
      <w:r w:rsidR="007C6ACC" w:rsidRPr="00D50BEC">
        <w:rPr>
          <w:rFonts w:ascii="Georgia" w:eastAsia="Calibri" w:hAnsi="Georgia" w:cs="Times New Roman"/>
          <w:b/>
          <w:color w:val="auto"/>
          <w:sz w:val="32"/>
          <w:szCs w:val="32"/>
        </w:rPr>
        <w:t>L</w:t>
      </w:r>
      <w:r w:rsidRPr="00D50BEC">
        <w:rPr>
          <w:rFonts w:ascii="Georgia" w:eastAsia="Calibri" w:hAnsi="Georgia" w:cs="Times New Roman"/>
          <w:b/>
          <w:color w:val="auto"/>
          <w:sz w:val="32"/>
          <w:szCs w:val="32"/>
        </w:rPr>
        <w:t>anding</w:t>
      </w:r>
      <w:r w:rsidR="008244A3" w:rsidRPr="00D50BEC">
        <w:rPr>
          <w:rFonts w:ascii="Georgia" w:hAnsi="Georgia"/>
          <w:color w:val="auto"/>
          <w:sz w:val="24"/>
        </w:rPr>
        <w:t xml:space="preserve"> </w:t>
      </w:r>
    </w:p>
    <w:p w14:paraId="53413EED" w14:textId="75904496" w:rsidR="00A84F2A" w:rsidRPr="00D50BEC" w:rsidRDefault="00A622A2" w:rsidP="00906BA0">
      <w:pPr>
        <w:pStyle w:val="Box"/>
        <w:rPr>
          <w:rFonts w:ascii="Arial" w:hAnsi="Arial" w:cs="Arial"/>
          <w:color w:val="auto"/>
          <w:sz w:val="24"/>
        </w:rPr>
      </w:pPr>
      <w:r w:rsidRPr="00D50BEC">
        <w:rPr>
          <w:rFonts w:ascii="Arial" w:hAnsi="Arial" w:cs="Arial"/>
          <w:color w:val="auto"/>
          <w:sz w:val="24"/>
        </w:rPr>
        <w:t xml:space="preserve">Since 1969, </w:t>
      </w:r>
      <w:r w:rsidR="00881E6B" w:rsidRPr="00D50BEC">
        <w:rPr>
          <w:rFonts w:ascii="Arial" w:hAnsi="Arial" w:cs="Arial"/>
          <w:color w:val="auto"/>
          <w:sz w:val="24"/>
        </w:rPr>
        <w:t xml:space="preserve">Southern Company </w:t>
      </w:r>
      <w:r w:rsidR="00477E99" w:rsidRPr="00D50BEC">
        <w:rPr>
          <w:rFonts w:ascii="Arial" w:hAnsi="Arial" w:cs="Arial"/>
          <w:color w:val="auto"/>
          <w:sz w:val="24"/>
        </w:rPr>
        <w:t xml:space="preserve">has </w:t>
      </w:r>
      <w:r w:rsidR="007E402A" w:rsidRPr="00D50BEC">
        <w:rPr>
          <w:rFonts w:ascii="Arial" w:hAnsi="Arial" w:cs="Arial"/>
          <w:color w:val="auto"/>
          <w:sz w:val="24"/>
        </w:rPr>
        <w:t>funded</w:t>
      </w:r>
      <w:r w:rsidRPr="00D50BEC">
        <w:rPr>
          <w:rFonts w:ascii="Arial" w:hAnsi="Arial" w:cs="Arial"/>
          <w:color w:val="auto"/>
          <w:sz w:val="24"/>
        </w:rPr>
        <w:t xml:space="preserve"> </w:t>
      </w:r>
      <w:r w:rsidR="00477E99" w:rsidRPr="00D50BEC">
        <w:rPr>
          <w:rFonts w:ascii="Arial" w:hAnsi="Arial" w:cs="Arial"/>
          <w:color w:val="auto"/>
          <w:sz w:val="24"/>
        </w:rPr>
        <w:t>a dedicated R</w:t>
      </w:r>
      <w:r w:rsidR="00546AD8" w:rsidRPr="00D50BEC">
        <w:rPr>
          <w:rFonts w:ascii="Arial" w:hAnsi="Arial" w:cs="Arial"/>
          <w:color w:val="auto"/>
          <w:sz w:val="24"/>
        </w:rPr>
        <w:t>esearch and Development</w:t>
      </w:r>
      <w:r w:rsidR="00477E99" w:rsidRPr="00D50BEC">
        <w:rPr>
          <w:rFonts w:ascii="Arial" w:hAnsi="Arial" w:cs="Arial"/>
          <w:color w:val="auto"/>
          <w:sz w:val="24"/>
        </w:rPr>
        <w:t xml:space="preserve"> </w:t>
      </w:r>
      <w:r w:rsidRPr="00D50BEC">
        <w:rPr>
          <w:rFonts w:ascii="Arial" w:hAnsi="Arial" w:cs="Arial"/>
          <w:color w:val="auto"/>
          <w:sz w:val="24"/>
        </w:rPr>
        <w:t xml:space="preserve">(R&amp;D) organization </w:t>
      </w:r>
      <w:r w:rsidR="00A84F2A" w:rsidRPr="00D50BEC">
        <w:rPr>
          <w:rFonts w:ascii="Arial" w:hAnsi="Arial" w:cs="Arial"/>
          <w:color w:val="auto"/>
          <w:sz w:val="24"/>
        </w:rPr>
        <w:t xml:space="preserve">focused </w:t>
      </w:r>
      <w:r w:rsidRPr="00D50BEC">
        <w:rPr>
          <w:rFonts w:ascii="Arial" w:hAnsi="Arial" w:cs="Arial"/>
          <w:color w:val="auto"/>
          <w:sz w:val="24"/>
        </w:rPr>
        <w:t xml:space="preserve">on developing technologies </w:t>
      </w:r>
      <w:r w:rsidR="00A84F2A" w:rsidRPr="00D50BEC">
        <w:rPr>
          <w:rFonts w:ascii="Arial" w:hAnsi="Arial" w:cs="Arial"/>
          <w:color w:val="auto"/>
          <w:sz w:val="24"/>
        </w:rPr>
        <w:t xml:space="preserve">that will </w:t>
      </w:r>
      <w:r w:rsidRPr="00D50BEC">
        <w:rPr>
          <w:rFonts w:ascii="Arial" w:hAnsi="Arial" w:cs="Arial"/>
          <w:color w:val="auto"/>
          <w:sz w:val="24"/>
        </w:rPr>
        <w:t>provide clean, safe, reliable and affordable energy to customers.</w:t>
      </w:r>
      <w:r w:rsidR="00881E6B" w:rsidRPr="00D50BEC">
        <w:rPr>
          <w:rFonts w:ascii="Arial" w:hAnsi="Arial" w:cs="Arial"/>
          <w:color w:val="auto"/>
          <w:sz w:val="24"/>
        </w:rPr>
        <w:t xml:space="preserve"> </w:t>
      </w:r>
      <w:r w:rsidRPr="00D50BEC">
        <w:rPr>
          <w:rFonts w:ascii="Arial" w:hAnsi="Arial" w:cs="Arial"/>
          <w:color w:val="auto"/>
          <w:sz w:val="24"/>
        </w:rPr>
        <w:t xml:space="preserve">In recent years, researchers have been </w:t>
      </w:r>
      <w:r w:rsidR="00881E6B" w:rsidRPr="00D50BEC">
        <w:rPr>
          <w:rFonts w:ascii="Arial" w:hAnsi="Arial" w:cs="Arial"/>
          <w:color w:val="auto"/>
          <w:sz w:val="24"/>
        </w:rPr>
        <w:t>following advances in microgrid technology.</w:t>
      </w:r>
      <w:r w:rsidR="00412B1D" w:rsidRPr="00D50BEC">
        <w:rPr>
          <w:rFonts w:ascii="Arial" w:hAnsi="Arial" w:cs="Arial"/>
          <w:color w:val="auto"/>
          <w:sz w:val="24"/>
        </w:rPr>
        <w:t xml:space="preserve"> </w:t>
      </w:r>
      <w:r w:rsidR="00E25474" w:rsidRPr="00D50BEC">
        <w:rPr>
          <w:rFonts w:ascii="Arial" w:hAnsi="Arial" w:cs="Arial"/>
          <w:color w:val="auto"/>
          <w:sz w:val="24"/>
        </w:rPr>
        <w:t xml:space="preserve">Microgrids </w:t>
      </w:r>
      <w:r w:rsidR="00412B1D" w:rsidRPr="00D50BEC">
        <w:rPr>
          <w:rFonts w:ascii="Arial" w:hAnsi="Arial" w:cs="Arial"/>
          <w:color w:val="auto"/>
          <w:sz w:val="24"/>
        </w:rPr>
        <w:t>represent a potentially disruptive technology</w:t>
      </w:r>
      <w:r w:rsidR="00A84F2A" w:rsidRPr="00D50BEC">
        <w:rPr>
          <w:rFonts w:ascii="Arial" w:hAnsi="Arial" w:cs="Arial"/>
          <w:color w:val="auto"/>
          <w:sz w:val="24"/>
        </w:rPr>
        <w:t xml:space="preserve">, given how </w:t>
      </w:r>
      <w:r w:rsidR="0015042C" w:rsidRPr="00D50BEC">
        <w:rPr>
          <w:rFonts w:ascii="Arial" w:hAnsi="Arial" w:cs="Arial"/>
          <w:color w:val="auto"/>
          <w:sz w:val="24"/>
        </w:rPr>
        <w:t>u</w:t>
      </w:r>
      <w:r w:rsidR="00412B1D" w:rsidRPr="00D50BEC">
        <w:rPr>
          <w:rFonts w:ascii="Arial" w:hAnsi="Arial" w:cs="Arial"/>
          <w:color w:val="auto"/>
          <w:sz w:val="24"/>
        </w:rPr>
        <w:t>tilities have traditionally operated.</w:t>
      </w:r>
      <w:r w:rsidR="00881E6B" w:rsidRPr="00D50BEC">
        <w:rPr>
          <w:rFonts w:ascii="Arial" w:hAnsi="Arial" w:cs="Arial"/>
          <w:color w:val="auto"/>
          <w:sz w:val="24"/>
        </w:rPr>
        <w:t xml:space="preserve"> </w:t>
      </w:r>
    </w:p>
    <w:p w14:paraId="23E13228" w14:textId="1179E630" w:rsidR="00F16A14" w:rsidRPr="00D50BEC" w:rsidRDefault="00AF2806" w:rsidP="00906BA0">
      <w:pPr>
        <w:pStyle w:val="Box"/>
        <w:rPr>
          <w:rFonts w:ascii="Arial" w:hAnsi="Arial" w:cs="Arial"/>
          <w:color w:val="auto"/>
          <w:sz w:val="24"/>
        </w:rPr>
      </w:pPr>
      <w:r w:rsidRPr="00D50BEC">
        <w:rPr>
          <w:rFonts w:ascii="Arial" w:hAnsi="Arial" w:cs="Arial"/>
          <w:color w:val="auto"/>
          <w:sz w:val="24"/>
        </w:rPr>
        <w:t>Southern Company</w:t>
      </w:r>
      <w:r w:rsidR="003F53EE" w:rsidRPr="00D50BEC">
        <w:rPr>
          <w:rFonts w:ascii="Arial" w:hAnsi="Arial" w:cs="Arial"/>
          <w:color w:val="auto"/>
          <w:sz w:val="24"/>
        </w:rPr>
        <w:t xml:space="preserve"> R&amp;D has a strong focus on ways to increase energy efficiency. I</w:t>
      </w:r>
      <w:r w:rsidR="001B4723" w:rsidRPr="00D50BEC">
        <w:rPr>
          <w:rFonts w:ascii="Arial" w:hAnsi="Arial" w:cs="Arial"/>
          <w:color w:val="auto"/>
          <w:sz w:val="24"/>
        </w:rPr>
        <w:t xml:space="preserve">n 2014, </w:t>
      </w:r>
      <w:r w:rsidR="00881E6B" w:rsidRPr="00D50BEC">
        <w:rPr>
          <w:rFonts w:ascii="Arial" w:hAnsi="Arial" w:cs="Arial"/>
          <w:color w:val="auto"/>
          <w:sz w:val="24"/>
        </w:rPr>
        <w:t>they</w:t>
      </w:r>
      <w:r w:rsidR="001B4723" w:rsidRPr="00D50BEC">
        <w:rPr>
          <w:rFonts w:ascii="Arial" w:hAnsi="Arial" w:cs="Arial"/>
          <w:color w:val="auto"/>
          <w:sz w:val="24"/>
        </w:rPr>
        <w:t xml:space="preserve"> came up with the idea </w:t>
      </w:r>
      <w:r w:rsidR="00BB548B" w:rsidRPr="00D50BEC">
        <w:rPr>
          <w:rFonts w:ascii="Arial" w:hAnsi="Arial" w:cs="Arial"/>
          <w:color w:val="auto"/>
          <w:sz w:val="24"/>
        </w:rPr>
        <w:t xml:space="preserve">to build </w:t>
      </w:r>
      <w:r w:rsidR="001B4723" w:rsidRPr="00D50BEC">
        <w:rPr>
          <w:rFonts w:ascii="Arial" w:hAnsi="Arial" w:cs="Arial"/>
          <w:color w:val="auto"/>
          <w:sz w:val="24"/>
        </w:rPr>
        <w:t xml:space="preserve">a community scale microgrid that would </w:t>
      </w:r>
      <w:r w:rsidR="00BB548B" w:rsidRPr="00D50BEC">
        <w:rPr>
          <w:rFonts w:ascii="Arial" w:hAnsi="Arial" w:cs="Arial"/>
          <w:color w:val="auto"/>
          <w:sz w:val="24"/>
        </w:rPr>
        <w:t xml:space="preserve">connect </w:t>
      </w:r>
      <w:r w:rsidR="001B4723" w:rsidRPr="00D50BEC">
        <w:rPr>
          <w:rFonts w:ascii="Arial" w:hAnsi="Arial" w:cs="Arial"/>
          <w:color w:val="auto"/>
          <w:sz w:val="24"/>
        </w:rPr>
        <w:t xml:space="preserve">a full neighborhood of homes with </w:t>
      </w:r>
      <w:r w:rsidR="00881E6B" w:rsidRPr="00D50BEC">
        <w:rPr>
          <w:rFonts w:ascii="Arial" w:hAnsi="Arial" w:cs="Arial"/>
          <w:color w:val="auto"/>
          <w:sz w:val="24"/>
        </w:rPr>
        <w:t>connected</w:t>
      </w:r>
      <w:r w:rsidR="00477E99" w:rsidRPr="00D50BEC">
        <w:rPr>
          <w:rFonts w:ascii="Arial" w:hAnsi="Arial" w:cs="Arial"/>
          <w:color w:val="auto"/>
          <w:sz w:val="24"/>
        </w:rPr>
        <w:t>/</w:t>
      </w:r>
      <w:r w:rsidR="00881E6B" w:rsidRPr="00D50BEC">
        <w:rPr>
          <w:rFonts w:ascii="Arial" w:hAnsi="Arial" w:cs="Arial"/>
          <w:color w:val="auto"/>
          <w:sz w:val="24"/>
        </w:rPr>
        <w:t>smart appliances and features.</w:t>
      </w:r>
      <w:r w:rsidR="00412B1D" w:rsidRPr="00D50BEC">
        <w:rPr>
          <w:rFonts w:ascii="Arial" w:hAnsi="Arial" w:cs="Arial"/>
          <w:color w:val="auto"/>
          <w:sz w:val="24"/>
        </w:rPr>
        <w:t xml:space="preserve"> Exhibit 2 shows an overview of the project.</w:t>
      </w:r>
      <w:r w:rsidR="00881E6B" w:rsidRPr="00D50BEC">
        <w:rPr>
          <w:rFonts w:ascii="Arial" w:hAnsi="Arial" w:cs="Arial"/>
          <w:color w:val="auto"/>
          <w:sz w:val="24"/>
        </w:rPr>
        <w:t xml:space="preserve"> It took</w:t>
      </w:r>
      <w:r w:rsidR="00477E99" w:rsidRPr="00D50BEC">
        <w:rPr>
          <w:rFonts w:ascii="Arial" w:hAnsi="Arial" w:cs="Arial"/>
          <w:color w:val="auto"/>
          <w:sz w:val="24"/>
        </w:rPr>
        <w:t xml:space="preserve"> a full </w:t>
      </w:r>
      <w:r w:rsidR="00A84F2A" w:rsidRPr="00D50BEC">
        <w:rPr>
          <w:rFonts w:ascii="Arial" w:hAnsi="Arial" w:cs="Arial"/>
          <w:color w:val="auto"/>
          <w:sz w:val="24"/>
        </w:rPr>
        <w:t xml:space="preserve">two </w:t>
      </w:r>
      <w:r w:rsidR="00881E6B" w:rsidRPr="00D50BEC">
        <w:rPr>
          <w:rFonts w:ascii="Arial" w:hAnsi="Arial" w:cs="Arial"/>
          <w:color w:val="auto"/>
          <w:sz w:val="24"/>
        </w:rPr>
        <w:t xml:space="preserve">years to </w:t>
      </w:r>
      <w:r w:rsidR="0015042C" w:rsidRPr="00D50BEC">
        <w:rPr>
          <w:rFonts w:ascii="Arial" w:hAnsi="Arial" w:cs="Arial"/>
          <w:color w:val="auto"/>
          <w:sz w:val="24"/>
        </w:rPr>
        <w:t xml:space="preserve">gather the stakeholders, obtain funding and </w:t>
      </w:r>
      <w:r w:rsidR="00881E6B" w:rsidRPr="00D50BEC">
        <w:rPr>
          <w:rFonts w:ascii="Arial" w:hAnsi="Arial" w:cs="Arial"/>
          <w:color w:val="auto"/>
          <w:sz w:val="24"/>
        </w:rPr>
        <w:t>gain regulatory approval.</w:t>
      </w:r>
      <w:r w:rsidR="00DA60A8" w:rsidRPr="00D50BEC">
        <w:rPr>
          <w:rFonts w:ascii="Arial" w:hAnsi="Arial" w:cs="Arial"/>
          <w:color w:val="auto"/>
          <w:sz w:val="24"/>
        </w:rPr>
        <w:t xml:space="preserve"> </w:t>
      </w:r>
      <w:r w:rsidR="00881E6B" w:rsidRPr="00D50BEC">
        <w:rPr>
          <w:rFonts w:ascii="Arial" w:hAnsi="Arial" w:cs="Arial"/>
          <w:color w:val="auto"/>
          <w:sz w:val="24"/>
        </w:rPr>
        <w:t>I</w:t>
      </w:r>
      <w:r w:rsidR="00DA60A8" w:rsidRPr="00D50BEC">
        <w:rPr>
          <w:rFonts w:ascii="Arial" w:hAnsi="Arial" w:cs="Arial"/>
          <w:color w:val="auto"/>
          <w:sz w:val="24"/>
        </w:rPr>
        <w:t xml:space="preserve">n partnership </w:t>
      </w:r>
      <w:r w:rsidR="001B4723" w:rsidRPr="00D50BEC">
        <w:rPr>
          <w:rFonts w:ascii="Arial" w:hAnsi="Arial" w:cs="Arial"/>
          <w:color w:val="auto"/>
          <w:sz w:val="24"/>
        </w:rPr>
        <w:t xml:space="preserve">with Signature Homes and others, they </w:t>
      </w:r>
      <w:r w:rsidR="00DA60A8" w:rsidRPr="00D50BEC">
        <w:rPr>
          <w:rFonts w:ascii="Arial" w:hAnsi="Arial" w:cs="Arial"/>
          <w:color w:val="auto"/>
          <w:sz w:val="24"/>
        </w:rPr>
        <w:t xml:space="preserve">selected </w:t>
      </w:r>
      <w:hyperlink r:id="rId20" w:history="1">
        <w:r w:rsidR="00A84F2A" w:rsidRPr="00D50BEC">
          <w:rPr>
            <w:rFonts w:ascii="Arial" w:hAnsi="Arial" w:cs="Arial"/>
            <w:color w:val="0070C0"/>
            <w:sz w:val="24"/>
            <w:u w:val="single"/>
          </w:rPr>
          <w:t>Reynolds Landing</w:t>
        </w:r>
      </w:hyperlink>
      <w:r w:rsidR="00A84F2A" w:rsidRPr="00D50BEC">
        <w:rPr>
          <w:rFonts w:ascii="Arial" w:hAnsi="Arial" w:cs="Arial"/>
          <w:color w:val="0070C0"/>
          <w:sz w:val="24"/>
        </w:rPr>
        <w:t xml:space="preserve"> </w:t>
      </w:r>
      <w:r w:rsidR="00DA60A8" w:rsidRPr="00D50BEC">
        <w:rPr>
          <w:rFonts w:ascii="Arial" w:hAnsi="Arial" w:cs="Arial"/>
          <w:color w:val="auto"/>
          <w:sz w:val="24"/>
        </w:rPr>
        <w:t xml:space="preserve">in Ross Bridge, AL as the site for </w:t>
      </w:r>
      <w:r w:rsidR="001B4723" w:rsidRPr="00D50BEC">
        <w:rPr>
          <w:rFonts w:ascii="Arial" w:hAnsi="Arial" w:cs="Arial"/>
          <w:color w:val="auto"/>
          <w:sz w:val="24"/>
        </w:rPr>
        <w:t xml:space="preserve">the </w:t>
      </w:r>
      <w:r w:rsidR="00DA60A8" w:rsidRPr="00D50BEC">
        <w:rPr>
          <w:rFonts w:ascii="Arial" w:hAnsi="Arial" w:cs="Arial"/>
          <w:color w:val="auto"/>
          <w:sz w:val="24"/>
        </w:rPr>
        <w:t xml:space="preserve">62 smart homes </w:t>
      </w:r>
      <w:r w:rsidR="00BB548B" w:rsidRPr="00D50BEC">
        <w:rPr>
          <w:rFonts w:ascii="Arial" w:hAnsi="Arial" w:cs="Arial"/>
          <w:color w:val="auto"/>
          <w:sz w:val="24"/>
        </w:rPr>
        <w:t>and a</w:t>
      </w:r>
      <w:r w:rsidR="00DA60A8" w:rsidRPr="00D50BEC">
        <w:rPr>
          <w:rFonts w:ascii="Arial" w:hAnsi="Arial" w:cs="Arial"/>
          <w:color w:val="auto"/>
          <w:sz w:val="24"/>
        </w:rPr>
        <w:t xml:space="preserve"> community</w:t>
      </w:r>
      <w:r w:rsidRPr="00D50BEC">
        <w:rPr>
          <w:rFonts w:ascii="Arial" w:hAnsi="Arial" w:cs="Arial"/>
          <w:color w:val="auto"/>
          <w:sz w:val="24"/>
        </w:rPr>
        <w:t>-scale</w:t>
      </w:r>
      <w:r w:rsidR="00DA60A8" w:rsidRPr="00D50BEC">
        <w:rPr>
          <w:rFonts w:ascii="Arial" w:hAnsi="Arial" w:cs="Arial"/>
          <w:color w:val="auto"/>
          <w:sz w:val="24"/>
        </w:rPr>
        <w:t xml:space="preserve"> microgrid.</w:t>
      </w:r>
      <w:r w:rsidR="008244A3" w:rsidRPr="00D50BEC">
        <w:rPr>
          <w:rFonts w:ascii="Arial" w:hAnsi="Arial" w:cs="Arial"/>
          <w:color w:val="auto"/>
          <w:sz w:val="24"/>
        </w:rPr>
        <w:t xml:space="preserve"> </w:t>
      </w:r>
    </w:p>
    <w:p w14:paraId="114DEF6B" w14:textId="35112209" w:rsidR="00477E99" w:rsidRPr="00D50BEC" w:rsidRDefault="00477E99" w:rsidP="00906BA0">
      <w:pPr>
        <w:pStyle w:val="Box"/>
        <w:rPr>
          <w:rFonts w:ascii="Arial" w:hAnsi="Arial" w:cs="Arial"/>
          <w:color w:val="auto"/>
          <w:sz w:val="24"/>
        </w:rPr>
      </w:pPr>
      <w:r w:rsidRPr="00D50BEC">
        <w:rPr>
          <w:rFonts w:ascii="Arial" w:hAnsi="Arial" w:cs="Arial"/>
          <w:color w:val="auto"/>
          <w:sz w:val="24"/>
        </w:rPr>
        <w:t xml:space="preserve">The microgrid was designed to produce 600,000 </w:t>
      </w:r>
      <w:proofErr w:type="spellStart"/>
      <w:r w:rsidRPr="00D50BEC">
        <w:rPr>
          <w:rFonts w:ascii="Arial" w:hAnsi="Arial" w:cs="Arial"/>
          <w:color w:val="auto"/>
          <w:sz w:val="24"/>
        </w:rPr>
        <w:t>kWatts</w:t>
      </w:r>
      <w:proofErr w:type="spellEnd"/>
      <w:r w:rsidRPr="00D50BEC">
        <w:rPr>
          <w:rFonts w:ascii="Arial" w:hAnsi="Arial" w:cs="Arial"/>
          <w:color w:val="auto"/>
          <w:sz w:val="24"/>
        </w:rPr>
        <w:t xml:space="preserve"> annually</w:t>
      </w:r>
      <w:r w:rsidR="00EE1A6C" w:rsidRPr="00D50BEC">
        <w:rPr>
          <w:rFonts w:ascii="Arial" w:hAnsi="Arial" w:cs="Arial"/>
          <w:color w:val="auto"/>
          <w:sz w:val="24"/>
        </w:rPr>
        <w:t xml:space="preserve"> (Exhibit 3)</w:t>
      </w:r>
      <w:r w:rsidRPr="00D50BEC">
        <w:rPr>
          <w:rFonts w:ascii="Arial" w:hAnsi="Arial" w:cs="Arial"/>
          <w:color w:val="auto"/>
          <w:sz w:val="24"/>
        </w:rPr>
        <w:t>. It is comprised of a non-rotating solar panel array</w:t>
      </w:r>
      <w:r w:rsidR="00AF2806" w:rsidRPr="00D50BEC">
        <w:rPr>
          <w:rFonts w:ascii="Arial" w:hAnsi="Arial" w:cs="Arial"/>
          <w:color w:val="auto"/>
          <w:sz w:val="24"/>
        </w:rPr>
        <w:t>,</w:t>
      </w:r>
      <w:r w:rsidR="006D0793" w:rsidRPr="00D50BEC">
        <w:rPr>
          <w:rFonts w:ascii="Arial" w:hAnsi="Arial" w:cs="Arial"/>
          <w:color w:val="auto"/>
          <w:sz w:val="24"/>
        </w:rPr>
        <w:t xml:space="preserve"> lithium ion</w:t>
      </w:r>
      <w:r w:rsidRPr="00D50BEC">
        <w:rPr>
          <w:rFonts w:ascii="Arial" w:hAnsi="Arial" w:cs="Arial"/>
          <w:color w:val="auto"/>
          <w:sz w:val="24"/>
        </w:rPr>
        <w:t xml:space="preserve"> battery storage</w:t>
      </w:r>
      <w:r w:rsidR="00AF2806" w:rsidRPr="00D50BEC">
        <w:rPr>
          <w:rFonts w:ascii="Arial" w:hAnsi="Arial" w:cs="Arial"/>
          <w:color w:val="auto"/>
          <w:sz w:val="24"/>
        </w:rPr>
        <w:t xml:space="preserve"> and </w:t>
      </w:r>
      <w:r w:rsidRPr="00D50BEC">
        <w:rPr>
          <w:rFonts w:ascii="Arial" w:hAnsi="Arial" w:cs="Arial"/>
          <w:color w:val="auto"/>
          <w:sz w:val="24"/>
        </w:rPr>
        <w:t xml:space="preserve">a natural gas </w:t>
      </w:r>
      <w:r w:rsidR="00AF2806" w:rsidRPr="00D50BEC">
        <w:rPr>
          <w:rFonts w:ascii="Arial" w:hAnsi="Arial" w:cs="Arial"/>
          <w:color w:val="auto"/>
          <w:sz w:val="24"/>
        </w:rPr>
        <w:t xml:space="preserve">back-up </w:t>
      </w:r>
      <w:r w:rsidRPr="00D50BEC">
        <w:rPr>
          <w:rFonts w:ascii="Arial" w:hAnsi="Arial" w:cs="Arial"/>
          <w:color w:val="auto"/>
          <w:sz w:val="24"/>
        </w:rPr>
        <w:t>generator</w:t>
      </w:r>
      <w:r w:rsidR="000F4D69" w:rsidRPr="00D50BEC">
        <w:rPr>
          <w:rFonts w:ascii="Arial" w:hAnsi="Arial" w:cs="Arial"/>
          <w:color w:val="auto"/>
          <w:sz w:val="24"/>
        </w:rPr>
        <w:t>. The microgrid site</w:t>
      </w:r>
      <w:r w:rsidR="00A12C6F" w:rsidRPr="00D50BEC">
        <w:rPr>
          <w:rFonts w:ascii="Arial" w:hAnsi="Arial" w:cs="Arial"/>
          <w:color w:val="auto"/>
          <w:sz w:val="24"/>
        </w:rPr>
        <w:t xml:space="preserve"> is 13.9 acres and</w:t>
      </w:r>
      <w:r w:rsidR="000F4D69" w:rsidRPr="00D50BEC">
        <w:rPr>
          <w:rFonts w:ascii="Arial" w:hAnsi="Arial" w:cs="Arial"/>
          <w:color w:val="auto"/>
          <w:sz w:val="24"/>
        </w:rPr>
        <w:t xml:space="preserve"> is located about 1 mile away from Reynolds Landing opposite an existing apartment complex. A dedicated line to the neighborhood from the microgrid </w:t>
      </w:r>
      <w:r w:rsidR="006D0793" w:rsidRPr="00D50BEC">
        <w:rPr>
          <w:rFonts w:ascii="Arial" w:hAnsi="Arial" w:cs="Arial"/>
          <w:color w:val="auto"/>
          <w:sz w:val="24"/>
        </w:rPr>
        <w:t>is</w:t>
      </w:r>
      <w:r w:rsidR="000F4D69" w:rsidRPr="00D50BEC">
        <w:rPr>
          <w:rFonts w:ascii="Arial" w:hAnsi="Arial" w:cs="Arial"/>
          <w:color w:val="auto"/>
          <w:sz w:val="24"/>
        </w:rPr>
        <w:t xml:space="preserve"> in place, but the facility can also send its power to “The Grid</w:t>
      </w:r>
      <w:r w:rsidR="00DA79AE" w:rsidRPr="00D50BEC">
        <w:rPr>
          <w:rFonts w:ascii="Arial" w:hAnsi="Arial" w:cs="Arial"/>
          <w:color w:val="auto"/>
          <w:sz w:val="24"/>
        </w:rPr>
        <w:t>.</w:t>
      </w:r>
      <w:r w:rsidR="000F4D69" w:rsidRPr="00D50BEC">
        <w:rPr>
          <w:rFonts w:ascii="Arial" w:hAnsi="Arial" w:cs="Arial"/>
          <w:color w:val="auto"/>
          <w:sz w:val="24"/>
        </w:rPr>
        <w:t>”</w:t>
      </w:r>
      <w:r w:rsidRPr="00D50BEC">
        <w:rPr>
          <w:rFonts w:ascii="Arial" w:hAnsi="Arial" w:cs="Arial"/>
          <w:color w:val="auto"/>
          <w:sz w:val="24"/>
        </w:rPr>
        <w:t xml:space="preserve"> </w:t>
      </w:r>
    </w:p>
    <w:p w14:paraId="75E688E6" w14:textId="59706C5B" w:rsidR="00412B1D" w:rsidRPr="00D50BEC" w:rsidRDefault="00412B1D" w:rsidP="00906BA0">
      <w:pPr>
        <w:pStyle w:val="Box"/>
        <w:rPr>
          <w:rFonts w:ascii="Arial" w:hAnsi="Arial" w:cs="Arial"/>
          <w:color w:val="auto"/>
          <w:sz w:val="24"/>
        </w:rPr>
      </w:pPr>
      <w:r w:rsidRPr="00D50BEC">
        <w:rPr>
          <w:rFonts w:ascii="Arial" w:hAnsi="Arial" w:cs="Arial"/>
          <w:color w:val="auto"/>
          <w:sz w:val="24"/>
        </w:rPr>
        <w:t xml:space="preserve">The homes range in price from around $340,000 </w:t>
      </w:r>
      <w:r w:rsidR="00CD3582" w:rsidRPr="00D50BEC">
        <w:rPr>
          <w:rFonts w:ascii="Arial" w:hAnsi="Arial" w:cs="Arial"/>
          <w:color w:val="auto"/>
          <w:sz w:val="24"/>
        </w:rPr>
        <w:t>to</w:t>
      </w:r>
      <w:r w:rsidRPr="00D50BEC">
        <w:rPr>
          <w:rFonts w:ascii="Arial" w:hAnsi="Arial" w:cs="Arial"/>
          <w:color w:val="auto"/>
          <w:sz w:val="24"/>
        </w:rPr>
        <w:t xml:space="preserve"> $450,000. Homes have a square footage of around 1,900 </w:t>
      </w:r>
      <w:proofErr w:type="spellStart"/>
      <w:r w:rsidRPr="00D50BEC">
        <w:rPr>
          <w:rFonts w:ascii="Arial" w:hAnsi="Arial" w:cs="Arial"/>
          <w:color w:val="auto"/>
          <w:sz w:val="24"/>
        </w:rPr>
        <w:t>sq</w:t>
      </w:r>
      <w:proofErr w:type="spellEnd"/>
      <w:r w:rsidRPr="00D50BEC">
        <w:rPr>
          <w:rFonts w:ascii="Arial" w:hAnsi="Arial" w:cs="Arial"/>
          <w:color w:val="auto"/>
          <w:sz w:val="24"/>
        </w:rPr>
        <w:t xml:space="preserve"> ft to 3,000 </w:t>
      </w:r>
      <w:proofErr w:type="spellStart"/>
      <w:r w:rsidRPr="00D50BEC">
        <w:rPr>
          <w:rFonts w:ascii="Arial" w:hAnsi="Arial" w:cs="Arial"/>
          <w:color w:val="auto"/>
          <w:sz w:val="24"/>
        </w:rPr>
        <w:t>sq</w:t>
      </w:r>
      <w:proofErr w:type="spellEnd"/>
      <w:r w:rsidRPr="00D50BEC">
        <w:rPr>
          <w:rFonts w:ascii="Arial" w:hAnsi="Arial" w:cs="Arial"/>
          <w:color w:val="auto"/>
          <w:sz w:val="24"/>
        </w:rPr>
        <w:t xml:space="preserve"> ft depending on the model. </w:t>
      </w:r>
      <w:r w:rsidR="00690C25" w:rsidRPr="00D50BEC">
        <w:rPr>
          <w:rFonts w:ascii="Arial" w:hAnsi="Arial" w:cs="Arial"/>
          <w:color w:val="auto"/>
          <w:sz w:val="24"/>
        </w:rPr>
        <w:t xml:space="preserve">Between their grand opening on </w:t>
      </w:r>
      <w:r w:rsidRPr="00D50BEC">
        <w:rPr>
          <w:rFonts w:ascii="Arial" w:hAnsi="Arial" w:cs="Arial"/>
          <w:color w:val="auto"/>
          <w:sz w:val="24"/>
        </w:rPr>
        <w:t xml:space="preserve">June 24, 2017 </w:t>
      </w:r>
      <w:r w:rsidR="00690C25" w:rsidRPr="00D50BEC">
        <w:rPr>
          <w:rFonts w:ascii="Arial" w:hAnsi="Arial" w:cs="Arial"/>
          <w:color w:val="auto"/>
          <w:sz w:val="24"/>
        </w:rPr>
        <w:t xml:space="preserve">and </w:t>
      </w:r>
      <w:r w:rsidR="004C04B9" w:rsidRPr="00D50BEC">
        <w:rPr>
          <w:rFonts w:ascii="Arial" w:hAnsi="Arial" w:cs="Arial"/>
          <w:color w:val="auto"/>
          <w:sz w:val="24"/>
        </w:rPr>
        <w:t>the year’s end, Signature Homes had sold all 62 home sites</w:t>
      </w:r>
      <w:r w:rsidR="00BB548B" w:rsidRPr="00D50BEC">
        <w:rPr>
          <w:rFonts w:ascii="Arial" w:hAnsi="Arial" w:cs="Arial"/>
          <w:color w:val="auto"/>
          <w:sz w:val="24"/>
        </w:rPr>
        <w:t xml:space="preserve">. Reynolds Landing </w:t>
      </w:r>
      <w:r w:rsidR="004C04B9" w:rsidRPr="00D50BEC">
        <w:rPr>
          <w:rFonts w:ascii="Arial" w:hAnsi="Arial" w:cs="Arial"/>
          <w:color w:val="auto"/>
          <w:sz w:val="24"/>
        </w:rPr>
        <w:t xml:space="preserve">has been one of their top-selling communities. </w:t>
      </w:r>
      <w:r w:rsidR="0015042C" w:rsidRPr="00D50BEC">
        <w:rPr>
          <w:rFonts w:ascii="Arial" w:hAnsi="Arial" w:cs="Arial"/>
          <w:color w:val="auto"/>
          <w:sz w:val="24"/>
        </w:rPr>
        <w:t>The first homeowner moved in before Thanksgiving</w:t>
      </w:r>
      <w:r w:rsidR="004C04B9" w:rsidRPr="00D50BEC">
        <w:rPr>
          <w:rFonts w:ascii="Arial" w:hAnsi="Arial" w:cs="Arial"/>
          <w:color w:val="auto"/>
          <w:sz w:val="24"/>
        </w:rPr>
        <w:t xml:space="preserve"> and there are 22 families currently</w:t>
      </w:r>
      <w:r w:rsidR="00E25474" w:rsidRPr="00D50BEC">
        <w:rPr>
          <w:rFonts w:ascii="Arial" w:hAnsi="Arial" w:cs="Arial"/>
          <w:color w:val="auto"/>
          <w:sz w:val="24"/>
        </w:rPr>
        <w:t xml:space="preserve"> settling into their new homes.</w:t>
      </w:r>
    </w:p>
    <w:p w14:paraId="5024254F" w14:textId="69625CB1" w:rsidR="00A10300" w:rsidRPr="00783932" w:rsidRDefault="00412B1D" w:rsidP="00783932">
      <w:pPr>
        <w:pStyle w:val="Box"/>
        <w:rPr>
          <w:rFonts w:ascii="Arial" w:hAnsi="Arial" w:cs="Arial"/>
          <w:color w:val="auto"/>
          <w:sz w:val="24"/>
        </w:rPr>
      </w:pPr>
      <w:r w:rsidRPr="00D50BEC">
        <w:rPr>
          <w:rFonts w:ascii="Arial" w:hAnsi="Arial" w:cs="Arial"/>
          <w:color w:val="auto"/>
          <w:sz w:val="24"/>
        </w:rPr>
        <w:t>All the homes come standard with energy efficient features and smart appliances.</w:t>
      </w:r>
      <w:r w:rsidR="00BB548B" w:rsidRPr="00D50BEC">
        <w:rPr>
          <w:rFonts w:ascii="Arial" w:hAnsi="Arial" w:cs="Arial"/>
          <w:color w:val="auto"/>
          <w:sz w:val="24"/>
        </w:rPr>
        <w:t xml:space="preserve"> </w:t>
      </w:r>
      <w:r w:rsidRPr="00D50BEC">
        <w:rPr>
          <w:rFonts w:ascii="Arial" w:hAnsi="Arial" w:cs="Arial"/>
          <w:color w:val="auto"/>
          <w:sz w:val="24"/>
        </w:rPr>
        <w:t xml:space="preserve">The refrigerator, oven, dishwasher, microwave and washer/dryer are </w:t>
      </w:r>
      <w:r w:rsidR="00AF2806" w:rsidRPr="00D50BEC">
        <w:rPr>
          <w:rFonts w:ascii="Arial" w:hAnsi="Arial" w:cs="Arial"/>
          <w:color w:val="auto"/>
          <w:sz w:val="24"/>
        </w:rPr>
        <w:t>connected</w:t>
      </w:r>
      <w:r w:rsidRPr="00D50BEC">
        <w:rPr>
          <w:rFonts w:ascii="Arial" w:hAnsi="Arial" w:cs="Arial"/>
          <w:color w:val="auto"/>
          <w:sz w:val="24"/>
        </w:rPr>
        <w:t xml:space="preserve"> appliances included with each home. </w:t>
      </w:r>
    </w:p>
    <w:p w14:paraId="446F3C28" w14:textId="6730A483" w:rsidR="00412B1D" w:rsidRPr="00D50BEC" w:rsidRDefault="00412B1D" w:rsidP="00907D1E">
      <w:pPr>
        <w:pStyle w:val="Box"/>
        <w:spacing w:after="240"/>
        <w:rPr>
          <w:rFonts w:ascii="Arial" w:hAnsi="Arial" w:cs="Arial"/>
          <w:color w:val="auto"/>
          <w:sz w:val="24"/>
        </w:rPr>
      </w:pPr>
      <w:r w:rsidRPr="00D50BEC">
        <w:rPr>
          <w:rFonts w:ascii="Arial" w:hAnsi="Arial" w:cs="Arial"/>
          <w:color w:val="auto"/>
          <w:sz w:val="24"/>
        </w:rPr>
        <w:t xml:space="preserve">Table 1 gives an example of some of the energy efficient features. </w:t>
      </w:r>
    </w:p>
    <w:tbl>
      <w:tblPr>
        <w:tblStyle w:val="TableGrid"/>
        <w:tblW w:w="0" w:type="auto"/>
        <w:tblInd w:w="715" w:type="dxa"/>
        <w:tblLook w:val="04A0" w:firstRow="1" w:lastRow="0" w:firstColumn="1" w:lastColumn="0" w:noHBand="0" w:noVBand="1"/>
      </w:tblPr>
      <w:tblGrid>
        <w:gridCol w:w="3960"/>
        <w:gridCol w:w="3960"/>
      </w:tblGrid>
      <w:tr w:rsidR="00BB548B" w:rsidRPr="00D50BEC" w14:paraId="0A378C86" w14:textId="77777777" w:rsidTr="00907D1E">
        <w:tc>
          <w:tcPr>
            <w:tcW w:w="3960" w:type="dxa"/>
            <w:tcBorders>
              <w:top w:val="single" w:sz="12" w:space="0" w:color="auto"/>
              <w:left w:val="single" w:sz="12" w:space="0" w:color="auto"/>
              <w:bottom w:val="single" w:sz="12" w:space="0" w:color="auto"/>
              <w:right w:val="single" w:sz="12" w:space="0" w:color="auto"/>
            </w:tcBorders>
          </w:tcPr>
          <w:p w14:paraId="04EEC160" w14:textId="6819AA17" w:rsidR="00BB548B" w:rsidRPr="00D50BEC" w:rsidRDefault="00BB548B" w:rsidP="00BB548B">
            <w:pPr>
              <w:pStyle w:val="Box"/>
              <w:spacing w:before="60" w:after="60"/>
              <w:rPr>
                <w:rFonts w:ascii="Arial" w:hAnsi="Arial" w:cs="Arial"/>
                <w:b/>
                <w:color w:val="auto"/>
                <w:sz w:val="24"/>
              </w:rPr>
            </w:pPr>
            <w:r w:rsidRPr="00D50BEC">
              <w:rPr>
                <w:rFonts w:ascii="Arial" w:hAnsi="Arial" w:cs="Arial"/>
                <w:b/>
                <w:color w:val="auto"/>
                <w:sz w:val="24"/>
              </w:rPr>
              <w:lastRenderedPageBreak/>
              <w:t xml:space="preserve">2017 </w:t>
            </w:r>
            <w:r w:rsidR="00907D1E" w:rsidRPr="00D50BEC">
              <w:rPr>
                <w:rFonts w:ascii="Arial" w:hAnsi="Arial" w:cs="Arial"/>
                <w:b/>
                <w:color w:val="auto"/>
                <w:sz w:val="24"/>
              </w:rPr>
              <w:t xml:space="preserve">State Efficiency </w:t>
            </w:r>
            <w:r w:rsidRPr="00D50BEC">
              <w:rPr>
                <w:rFonts w:ascii="Arial" w:hAnsi="Arial" w:cs="Arial"/>
                <w:b/>
                <w:color w:val="auto"/>
                <w:sz w:val="24"/>
              </w:rPr>
              <w:t>Standards</w:t>
            </w:r>
          </w:p>
        </w:tc>
        <w:tc>
          <w:tcPr>
            <w:tcW w:w="3960" w:type="dxa"/>
            <w:tcBorders>
              <w:top w:val="single" w:sz="12" w:space="0" w:color="auto"/>
              <w:left w:val="single" w:sz="12" w:space="0" w:color="auto"/>
              <w:bottom w:val="single" w:sz="12" w:space="0" w:color="auto"/>
              <w:right w:val="single" w:sz="12" w:space="0" w:color="auto"/>
            </w:tcBorders>
          </w:tcPr>
          <w:p w14:paraId="7A639EE6" w14:textId="3F6E48E1" w:rsidR="00BB548B" w:rsidRPr="00D50BEC" w:rsidRDefault="00BB548B" w:rsidP="00BB548B">
            <w:pPr>
              <w:pStyle w:val="Box"/>
              <w:spacing w:before="60" w:after="60"/>
              <w:rPr>
                <w:rFonts w:ascii="Arial" w:hAnsi="Arial" w:cs="Arial"/>
                <w:b/>
                <w:color w:val="auto"/>
                <w:sz w:val="24"/>
              </w:rPr>
            </w:pPr>
            <w:r w:rsidRPr="00D50BEC">
              <w:rPr>
                <w:rFonts w:ascii="Arial" w:hAnsi="Arial" w:cs="Arial"/>
                <w:b/>
                <w:color w:val="auto"/>
                <w:sz w:val="24"/>
              </w:rPr>
              <w:t>Reynolds Landing</w:t>
            </w:r>
          </w:p>
        </w:tc>
      </w:tr>
      <w:tr w:rsidR="00BB548B" w:rsidRPr="00D50BEC" w14:paraId="0E0620FD" w14:textId="77777777" w:rsidTr="00907D1E">
        <w:tc>
          <w:tcPr>
            <w:tcW w:w="3960" w:type="dxa"/>
            <w:tcBorders>
              <w:top w:val="single" w:sz="12" w:space="0" w:color="auto"/>
              <w:left w:val="single" w:sz="12" w:space="0" w:color="auto"/>
              <w:bottom w:val="single" w:sz="12" w:space="0" w:color="auto"/>
              <w:right w:val="single" w:sz="12" w:space="0" w:color="auto"/>
            </w:tcBorders>
          </w:tcPr>
          <w:p w14:paraId="1A4D8AB5" w14:textId="5996C3E5" w:rsidR="00BB548B" w:rsidRPr="00D50BEC" w:rsidRDefault="00BB548B" w:rsidP="00BB548B">
            <w:pPr>
              <w:pStyle w:val="Box"/>
              <w:spacing w:before="60" w:after="60"/>
              <w:rPr>
                <w:rFonts w:ascii="Arial" w:hAnsi="Arial" w:cs="Arial"/>
                <w:color w:val="auto"/>
                <w:sz w:val="24"/>
              </w:rPr>
            </w:pPr>
            <w:proofErr w:type="spellStart"/>
            <w:r w:rsidRPr="00D50BEC">
              <w:rPr>
                <w:rFonts w:ascii="Arial" w:hAnsi="Arial" w:cs="Arial"/>
                <w:color w:val="auto"/>
                <w:sz w:val="24"/>
              </w:rPr>
              <w:t>2x4</w:t>
            </w:r>
            <w:proofErr w:type="spellEnd"/>
            <w:r w:rsidRPr="00D50BEC">
              <w:rPr>
                <w:rFonts w:ascii="Arial" w:hAnsi="Arial" w:cs="Arial"/>
                <w:color w:val="auto"/>
                <w:sz w:val="24"/>
              </w:rPr>
              <w:t xml:space="preserve"> walls with R-13 blow in blanket insulation</w:t>
            </w:r>
          </w:p>
        </w:tc>
        <w:tc>
          <w:tcPr>
            <w:tcW w:w="3960" w:type="dxa"/>
            <w:tcBorders>
              <w:top w:val="single" w:sz="12" w:space="0" w:color="auto"/>
              <w:left w:val="single" w:sz="12" w:space="0" w:color="auto"/>
              <w:bottom w:val="single" w:sz="12" w:space="0" w:color="auto"/>
              <w:right w:val="single" w:sz="12" w:space="0" w:color="auto"/>
            </w:tcBorders>
          </w:tcPr>
          <w:p w14:paraId="1016AA87" w14:textId="567D26FD" w:rsidR="00BB548B" w:rsidRPr="00D50BEC" w:rsidRDefault="00BB548B" w:rsidP="00BB548B">
            <w:pPr>
              <w:pStyle w:val="Box"/>
              <w:spacing w:before="60" w:after="60"/>
              <w:rPr>
                <w:rFonts w:ascii="Arial" w:hAnsi="Arial" w:cs="Arial"/>
                <w:color w:val="auto"/>
                <w:sz w:val="24"/>
              </w:rPr>
            </w:pPr>
            <w:r w:rsidRPr="00D50BEC">
              <w:rPr>
                <w:rFonts w:ascii="Arial" w:hAnsi="Arial" w:cs="Arial"/>
                <w:color w:val="auto"/>
                <w:sz w:val="24"/>
              </w:rPr>
              <w:t>2x6 walls with R-24 blown in blanket insulation</w:t>
            </w:r>
          </w:p>
        </w:tc>
      </w:tr>
      <w:tr w:rsidR="00BB548B" w:rsidRPr="00D50BEC" w14:paraId="28038516" w14:textId="77777777" w:rsidTr="00907D1E">
        <w:tc>
          <w:tcPr>
            <w:tcW w:w="3960" w:type="dxa"/>
            <w:tcBorders>
              <w:top w:val="single" w:sz="12" w:space="0" w:color="auto"/>
              <w:left w:val="single" w:sz="12" w:space="0" w:color="auto"/>
              <w:bottom w:val="single" w:sz="12" w:space="0" w:color="auto"/>
              <w:right w:val="single" w:sz="12" w:space="0" w:color="auto"/>
            </w:tcBorders>
          </w:tcPr>
          <w:p w14:paraId="41BBDAE7" w14:textId="07E606C1" w:rsidR="00BB548B" w:rsidRPr="00D50BEC" w:rsidRDefault="00BB548B" w:rsidP="00BB548B">
            <w:pPr>
              <w:pStyle w:val="Box"/>
              <w:spacing w:before="60" w:after="60"/>
              <w:rPr>
                <w:rFonts w:ascii="Arial" w:hAnsi="Arial" w:cs="Arial"/>
                <w:color w:val="auto"/>
                <w:sz w:val="24"/>
              </w:rPr>
            </w:pPr>
            <w:r w:rsidRPr="00D50BEC">
              <w:rPr>
                <w:rFonts w:ascii="Arial" w:hAnsi="Arial" w:cs="Arial"/>
                <w:color w:val="auto"/>
                <w:sz w:val="24"/>
              </w:rPr>
              <w:t>Standard roof decking</w:t>
            </w:r>
          </w:p>
        </w:tc>
        <w:tc>
          <w:tcPr>
            <w:tcW w:w="3960" w:type="dxa"/>
            <w:tcBorders>
              <w:top w:val="single" w:sz="12" w:space="0" w:color="auto"/>
              <w:left w:val="single" w:sz="12" w:space="0" w:color="auto"/>
              <w:bottom w:val="single" w:sz="12" w:space="0" w:color="auto"/>
              <w:right w:val="single" w:sz="12" w:space="0" w:color="auto"/>
            </w:tcBorders>
          </w:tcPr>
          <w:p w14:paraId="1C2C519E" w14:textId="2BCF1094" w:rsidR="00BB548B" w:rsidRPr="00D50BEC" w:rsidRDefault="00BB548B" w:rsidP="00BB548B">
            <w:pPr>
              <w:pStyle w:val="Box"/>
              <w:spacing w:before="60" w:after="60"/>
              <w:rPr>
                <w:rFonts w:ascii="Arial" w:hAnsi="Arial" w:cs="Arial"/>
                <w:color w:val="auto"/>
                <w:sz w:val="24"/>
              </w:rPr>
            </w:pPr>
            <w:r w:rsidRPr="00D50BEC">
              <w:rPr>
                <w:rFonts w:ascii="Arial" w:hAnsi="Arial" w:cs="Arial"/>
                <w:color w:val="auto"/>
                <w:sz w:val="24"/>
              </w:rPr>
              <w:t>Radiant barrier roof decking to reduce hot attic temperatures</w:t>
            </w:r>
          </w:p>
        </w:tc>
      </w:tr>
      <w:tr w:rsidR="00BB548B" w:rsidRPr="00D50BEC" w14:paraId="15D0784A" w14:textId="77777777" w:rsidTr="00907D1E">
        <w:tc>
          <w:tcPr>
            <w:tcW w:w="3960" w:type="dxa"/>
            <w:tcBorders>
              <w:top w:val="single" w:sz="12" w:space="0" w:color="auto"/>
              <w:left w:val="single" w:sz="12" w:space="0" w:color="auto"/>
              <w:bottom w:val="single" w:sz="12" w:space="0" w:color="auto"/>
              <w:right w:val="single" w:sz="12" w:space="0" w:color="auto"/>
            </w:tcBorders>
          </w:tcPr>
          <w:p w14:paraId="783D77C2" w14:textId="1E9DD66F" w:rsidR="00BB548B" w:rsidRPr="00D50BEC" w:rsidRDefault="00BB548B" w:rsidP="00BB548B">
            <w:pPr>
              <w:pStyle w:val="Box"/>
              <w:spacing w:before="60" w:after="60"/>
              <w:rPr>
                <w:rFonts w:ascii="Arial" w:hAnsi="Arial" w:cs="Arial"/>
                <w:color w:val="auto"/>
                <w:sz w:val="24"/>
              </w:rPr>
            </w:pPr>
            <w:r w:rsidRPr="00D50BEC">
              <w:rPr>
                <w:rFonts w:ascii="Arial" w:hAnsi="Arial" w:cs="Arial"/>
                <w:color w:val="auto"/>
                <w:sz w:val="24"/>
              </w:rPr>
              <w:t>R-30 blown attic insulation</w:t>
            </w:r>
          </w:p>
        </w:tc>
        <w:tc>
          <w:tcPr>
            <w:tcW w:w="3960" w:type="dxa"/>
            <w:tcBorders>
              <w:top w:val="single" w:sz="12" w:space="0" w:color="auto"/>
              <w:left w:val="single" w:sz="12" w:space="0" w:color="auto"/>
              <w:bottom w:val="single" w:sz="12" w:space="0" w:color="auto"/>
              <w:right w:val="single" w:sz="12" w:space="0" w:color="auto"/>
            </w:tcBorders>
          </w:tcPr>
          <w:p w14:paraId="2A155D5B" w14:textId="5EC9A14A" w:rsidR="00BB548B" w:rsidRPr="00D50BEC" w:rsidRDefault="00BB548B" w:rsidP="00BB548B">
            <w:pPr>
              <w:pStyle w:val="Box"/>
              <w:spacing w:before="60" w:after="60"/>
              <w:rPr>
                <w:rFonts w:ascii="Arial" w:hAnsi="Arial" w:cs="Arial"/>
                <w:color w:val="auto"/>
                <w:sz w:val="24"/>
              </w:rPr>
            </w:pPr>
            <w:r w:rsidRPr="00D50BEC">
              <w:rPr>
                <w:rFonts w:ascii="Arial" w:hAnsi="Arial" w:cs="Arial"/>
                <w:color w:val="auto"/>
                <w:sz w:val="24"/>
              </w:rPr>
              <w:t>R-49 blown attic insulation</w:t>
            </w:r>
          </w:p>
        </w:tc>
      </w:tr>
      <w:tr w:rsidR="00BB548B" w:rsidRPr="00D50BEC" w14:paraId="48748815" w14:textId="77777777" w:rsidTr="00907D1E">
        <w:tc>
          <w:tcPr>
            <w:tcW w:w="3960" w:type="dxa"/>
            <w:tcBorders>
              <w:top w:val="single" w:sz="12" w:space="0" w:color="auto"/>
              <w:left w:val="single" w:sz="12" w:space="0" w:color="auto"/>
              <w:bottom w:val="single" w:sz="12" w:space="0" w:color="auto"/>
              <w:right w:val="single" w:sz="12" w:space="0" w:color="auto"/>
            </w:tcBorders>
          </w:tcPr>
          <w:p w14:paraId="4AF3B57A" w14:textId="28381C45" w:rsidR="00BB548B" w:rsidRPr="00D50BEC" w:rsidRDefault="00BB548B" w:rsidP="00BB548B">
            <w:pPr>
              <w:pStyle w:val="Box"/>
              <w:spacing w:before="60" w:after="60"/>
              <w:rPr>
                <w:rFonts w:ascii="Arial" w:hAnsi="Arial" w:cs="Arial"/>
                <w:color w:val="auto"/>
                <w:sz w:val="24"/>
              </w:rPr>
            </w:pPr>
            <w:r w:rsidRPr="00D50BEC">
              <w:rPr>
                <w:rFonts w:ascii="Arial" w:hAnsi="Arial" w:cs="Arial"/>
                <w:color w:val="auto"/>
                <w:sz w:val="24"/>
              </w:rPr>
              <w:t>Double Pane Low E windows</w:t>
            </w:r>
          </w:p>
        </w:tc>
        <w:tc>
          <w:tcPr>
            <w:tcW w:w="3960" w:type="dxa"/>
            <w:tcBorders>
              <w:top w:val="single" w:sz="12" w:space="0" w:color="auto"/>
              <w:left w:val="single" w:sz="12" w:space="0" w:color="auto"/>
              <w:bottom w:val="single" w:sz="12" w:space="0" w:color="auto"/>
              <w:right w:val="single" w:sz="12" w:space="0" w:color="auto"/>
            </w:tcBorders>
          </w:tcPr>
          <w:p w14:paraId="79A370D1" w14:textId="6928528C" w:rsidR="00BB548B" w:rsidRPr="00D50BEC" w:rsidRDefault="00BB548B" w:rsidP="00BB548B">
            <w:pPr>
              <w:pStyle w:val="Box"/>
              <w:spacing w:before="60" w:after="60"/>
              <w:rPr>
                <w:rFonts w:ascii="Arial" w:hAnsi="Arial" w:cs="Arial"/>
                <w:color w:val="auto"/>
                <w:sz w:val="24"/>
              </w:rPr>
            </w:pPr>
            <w:r w:rsidRPr="00D50BEC">
              <w:rPr>
                <w:rFonts w:ascii="Arial" w:hAnsi="Arial" w:cs="Arial"/>
                <w:color w:val="auto"/>
                <w:sz w:val="24"/>
              </w:rPr>
              <w:t>Triple Pane Low E windows</w:t>
            </w:r>
          </w:p>
        </w:tc>
      </w:tr>
    </w:tbl>
    <w:p w14:paraId="6ECA7663" w14:textId="0501D24F" w:rsidR="00BB548B" w:rsidRPr="00783932" w:rsidRDefault="00412B1D" w:rsidP="00783932">
      <w:pPr>
        <w:pStyle w:val="Box"/>
        <w:ind w:firstLine="720"/>
        <w:rPr>
          <w:rFonts w:ascii="Arial" w:hAnsi="Arial" w:cs="Arial"/>
          <w:color w:val="auto"/>
          <w:sz w:val="20"/>
          <w:szCs w:val="20"/>
        </w:rPr>
      </w:pPr>
      <w:r w:rsidRPr="00783932">
        <w:rPr>
          <w:rFonts w:ascii="Arial" w:hAnsi="Arial" w:cs="Arial"/>
          <w:color w:val="auto"/>
          <w:sz w:val="20"/>
          <w:szCs w:val="20"/>
        </w:rPr>
        <w:t>Table 1 – Energy Efficiency Comparison</w:t>
      </w:r>
    </w:p>
    <w:p w14:paraId="44C65553" w14:textId="024EA36A" w:rsidR="008244A3" w:rsidRPr="00D50BEC" w:rsidRDefault="00412B1D" w:rsidP="00BB548B">
      <w:pPr>
        <w:pStyle w:val="Box"/>
        <w:spacing w:after="240"/>
        <w:rPr>
          <w:rFonts w:ascii="Arial" w:hAnsi="Arial" w:cs="Arial"/>
          <w:color w:val="auto"/>
          <w:sz w:val="24"/>
        </w:rPr>
      </w:pPr>
      <w:r w:rsidRPr="00D50BEC">
        <w:rPr>
          <w:rFonts w:ascii="Arial" w:hAnsi="Arial" w:cs="Arial"/>
          <w:color w:val="auto"/>
          <w:sz w:val="24"/>
        </w:rPr>
        <w:t>The window shades, lights</w:t>
      </w:r>
      <w:r w:rsidR="007D52F0" w:rsidRPr="00D50BEC">
        <w:rPr>
          <w:rFonts w:ascii="Arial" w:hAnsi="Arial" w:cs="Arial"/>
          <w:color w:val="auto"/>
          <w:sz w:val="24"/>
        </w:rPr>
        <w:t>,</w:t>
      </w:r>
      <w:r w:rsidRPr="00D50BEC">
        <w:rPr>
          <w:rFonts w:ascii="Arial" w:hAnsi="Arial" w:cs="Arial"/>
          <w:color w:val="auto"/>
          <w:sz w:val="24"/>
        </w:rPr>
        <w:t xml:space="preserve"> and thermostat can all be controlled remotely with an </w:t>
      </w:r>
      <w:r w:rsidR="007D52F0" w:rsidRPr="00D50BEC">
        <w:rPr>
          <w:rFonts w:ascii="Arial" w:hAnsi="Arial" w:cs="Arial"/>
          <w:color w:val="auto"/>
          <w:sz w:val="24"/>
        </w:rPr>
        <w:t>iP</w:t>
      </w:r>
      <w:r w:rsidRPr="00D50BEC">
        <w:rPr>
          <w:rFonts w:ascii="Arial" w:hAnsi="Arial" w:cs="Arial"/>
          <w:color w:val="auto"/>
          <w:sz w:val="24"/>
        </w:rPr>
        <w:t xml:space="preserve">ad or other connected device. The </w:t>
      </w:r>
      <w:r w:rsidR="00AF2806" w:rsidRPr="00D50BEC">
        <w:rPr>
          <w:rFonts w:ascii="Arial" w:hAnsi="Arial" w:cs="Arial"/>
          <w:color w:val="auto"/>
          <w:sz w:val="24"/>
        </w:rPr>
        <w:t>doors</w:t>
      </w:r>
      <w:r w:rsidRPr="00D50BEC">
        <w:rPr>
          <w:rFonts w:ascii="Arial" w:hAnsi="Arial" w:cs="Arial"/>
          <w:color w:val="auto"/>
          <w:sz w:val="24"/>
        </w:rPr>
        <w:t xml:space="preserve"> have </w:t>
      </w:r>
      <w:r w:rsidR="00AF2806" w:rsidRPr="00D50BEC">
        <w:rPr>
          <w:rFonts w:ascii="Arial" w:hAnsi="Arial" w:cs="Arial"/>
          <w:color w:val="auto"/>
          <w:sz w:val="24"/>
        </w:rPr>
        <w:t xml:space="preserve">smart locks with </w:t>
      </w:r>
      <w:r w:rsidRPr="00D50BEC">
        <w:rPr>
          <w:rFonts w:ascii="Arial" w:hAnsi="Arial" w:cs="Arial"/>
          <w:color w:val="auto"/>
          <w:sz w:val="24"/>
        </w:rPr>
        <w:t xml:space="preserve">keyless entry and the house alarm is voice activated.  Figure 2 give an example of a dashboard homeowners can pull up showing detailed energy usage. In return for many of these </w:t>
      </w:r>
      <w:r w:rsidR="006D0793" w:rsidRPr="00D50BEC">
        <w:rPr>
          <w:rFonts w:ascii="Arial" w:hAnsi="Arial" w:cs="Arial"/>
          <w:color w:val="auto"/>
          <w:sz w:val="24"/>
        </w:rPr>
        <w:t xml:space="preserve">standard </w:t>
      </w:r>
      <w:r w:rsidRPr="00D50BEC">
        <w:rPr>
          <w:rFonts w:ascii="Arial" w:hAnsi="Arial" w:cs="Arial"/>
          <w:color w:val="auto"/>
          <w:sz w:val="24"/>
        </w:rPr>
        <w:t>upgrades, each homeowner has to agree to data collection for 2 years. They also have to respond to monthly surveys and questionnaires.</w:t>
      </w:r>
    </w:p>
    <w:p w14:paraId="07C4186A" w14:textId="1DDFD23B" w:rsidR="008244A3" w:rsidRPr="00906BA0" w:rsidRDefault="00783932" w:rsidP="00183EB1">
      <w:pPr>
        <w:pStyle w:val="Box"/>
        <w:jc w:val="center"/>
        <w:rPr>
          <w:rFonts w:ascii="HelveticaNeueLT Std Lt" w:hAnsi="HelveticaNeueLT Std Lt"/>
          <w:color w:val="auto"/>
          <w:sz w:val="24"/>
        </w:rPr>
      </w:pPr>
      <w:r w:rsidRPr="00906BA0">
        <w:rPr>
          <w:rFonts w:ascii="HelveticaNeueLT Std Lt" w:hAnsi="HelveticaNeueLT Std Lt"/>
          <w:noProof/>
          <w:color w:val="auto"/>
          <w:sz w:val="24"/>
        </w:rPr>
        <w:drawing>
          <wp:anchor distT="0" distB="0" distL="114300" distR="114300" simplePos="0" relativeHeight="251669504" behindDoc="0" locked="0" layoutInCell="1" allowOverlap="1" wp14:anchorId="6B1EB0C2" wp14:editId="69569FB7">
            <wp:simplePos x="0" y="0"/>
            <wp:positionH relativeFrom="column">
              <wp:posOffset>390525</wp:posOffset>
            </wp:positionH>
            <wp:positionV relativeFrom="paragraph">
              <wp:posOffset>8255</wp:posOffset>
            </wp:positionV>
            <wp:extent cx="5112385" cy="37433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12385" cy="3743325"/>
                    </a:xfrm>
                    <a:prstGeom prst="rect">
                      <a:avLst/>
                    </a:prstGeom>
                  </pic:spPr>
                </pic:pic>
              </a:graphicData>
            </a:graphic>
            <wp14:sizeRelH relativeFrom="margin">
              <wp14:pctWidth>0</wp14:pctWidth>
            </wp14:sizeRelH>
            <wp14:sizeRelV relativeFrom="margin">
              <wp14:pctHeight>0</wp14:pctHeight>
            </wp14:sizeRelV>
          </wp:anchor>
        </w:drawing>
      </w:r>
    </w:p>
    <w:p w14:paraId="2D60C435" w14:textId="0112DC05" w:rsidR="00A10300" w:rsidRPr="00783932" w:rsidRDefault="006F3C14" w:rsidP="00783932">
      <w:pPr>
        <w:pStyle w:val="Box"/>
        <w:ind w:firstLine="630"/>
        <w:rPr>
          <w:rFonts w:ascii="Arial" w:hAnsi="Arial" w:cs="Arial"/>
          <w:color w:val="auto"/>
          <w:sz w:val="20"/>
          <w:szCs w:val="20"/>
        </w:rPr>
      </w:pPr>
      <w:r w:rsidRPr="00783932">
        <w:rPr>
          <w:rFonts w:ascii="Arial" w:hAnsi="Arial" w:cs="Arial"/>
          <w:color w:val="auto"/>
          <w:sz w:val="20"/>
          <w:szCs w:val="20"/>
        </w:rPr>
        <w:t xml:space="preserve">Figure 2 – </w:t>
      </w:r>
      <w:r w:rsidR="00412B1D" w:rsidRPr="00783932">
        <w:rPr>
          <w:rFonts w:ascii="Arial" w:hAnsi="Arial" w:cs="Arial"/>
          <w:color w:val="auto"/>
          <w:sz w:val="20"/>
          <w:szCs w:val="20"/>
        </w:rPr>
        <w:t xml:space="preserve">Sample </w:t>
      </w:r>
      <w:r w:rsidRPr="00783932">
        <w:rPr>
          <w:rFonts w:ascii="Arial" w:hAnsi="Arial" w:cs="Arial"/>
          <w:color w:val="auto"/>
          <w:sz w:val="20"/>
          <w:szCs w:val="20"/>
        </w:rPr>
        <w:t>Homeowner Dashboard</w:t>
      </w:r>
    </w:p>
    <w:p w14:paraId="6404D046" w14:textId="49DFE341" w:rsidR="005F293B" w:rsidRPr="00D50BEC" w:rsidRDefault="00A81A3F" w:rsidP="00D50BEC">
      <w:pPr>
        <w:pStyle w:val="Box"/>
        <w:spacing w:before="240" w:after="240"/>
        <w:rPr>
          <w:rFonts w:ascii="Georgia" w:eastAsia="Calibri" w:hAnsi="Georgia" w:cs="Times New Roman"/>
          <w:b/>
          <w:color w:val="auto"/>
          <w:sz w:val="32"/>
          <w:szCs w:val="32"/>
        </w:rPr>
      </w:pPr>
      <w:r w:rsidRPr="00D50BEC">
        <w:rPr>
          <w:rFonts w:ascii="Georgia" w:eastAsia="Calibri" w:hAnsi="Georgia" w:cs="Times New Roman"/>
          <w:b/>
          <w:color w:val="auto"/>
          <w:sz w:val="32"/>
          <w:szCs w:val="32"/>
        </w:rPr>
        <w:t>R&amp;D at</w:t>
      </w:r>
      <w:r w:rsidR="00694A7F" w:rsidRPr="00D50BEC">
        <w:rPr>
          <w:rFonts w:ascii="Georgia" w:eastAsia="Calibri" w:hAnsi="Georgia" w:cs="Times New Roman"/>
          <w:b/>
          <w:color w:val="auto"/>
          <w:sz w:val="32"/>
          <w:szCs w:val="32"/>
        </w:rPr>
        <w:t xml:space="preserve"> </w:t>
      </w:r>
      <w:r w:rsidR="00880EDF" w:rsidRPr="00D50BEC">
        <w:rPr>
          <w:rFonts w:ascii="Georgia" w:eastAsia="Calibri" w:hAnsi="Georgia" w:cs="Times New Roman"/>
          <w:b/>
          <w:color w:val="auto"/>
          <w:sz w:val="32"/>
          <w:szCs w:val="32"/>
        </w:rPr>
        <w:t>Reynolds Landing</w:t>
      </w:r>
    </w:p>
    <w:p w14:paraId="27B6F68E" w14:textId="1C03D1CF" w:rsidR="003F0B9D" w:rsidRPr="00D50BEC" w:rsidRDefault="006D0793" w:rsidP="00906BA0">
      <w:pPr>
        <w:pStyle w:val="Box"/>
        <w:rPr>
          <w:rFonts w:ascii="Arial" w:hAnsi="Arial" w:cs="Arial"/>
          <w:color w:val="auto"/>
          <w:sz w:val="24"/>
        </w:rPr>
      </w:pPr>
      <w:r w:rsidRPr="00D50BEC">
        <w:rPr>
          <w:rFonts w:ascii="Arial" w:hAnsi="Arial" w:cs="Arial"/>
          <w:color w:val="auto"/>
          <w:sz w:val="24"/>
        </w:rPr>
        <w:t>With 62 different families coming</w:t>
      </w:r>
      <w:r w:rsidR="00CF319B" w:rsidRPr="00D50BEC">
        <w:rPr>
          <w:rFonts w:ascii="Arial" w:hAnsi="Arial" w:cs="Arial"/>
          <w:color w:val="auto"/>
          <w:sz w:val="24"/>
        </w:rPr>
        <w:t xml:space="preserve"> early</w:t>
      </w:r>
      <w:r w:rsidR="00FE4C43" w:rsidRPr="00D50BEC">
        <w:rPr>
          <w:rFonts w:ascii="Arial" w:hAnsi="Arial" w:cs="Arial"/>
          <w:color w:val="auto"/>
          <w:sz w:val="24"/>
        </w:rPr>
        <w:t xml:space="preserve"> in</w:t>
      </w:r>
      <w:r w:rsidR="00CF319B" w:rsidRPr="00D50BEC">
        <w:rPr>
          <w:rFonts w:ascii="Arial" w:hAnsi="Arial" w:cs="Arial"/>
          <w:color w:val="auto"/>
          <w:sz w:val="24"/>
        </w:rPr>
        <w:t xml:space="preserve"> 2018, </w:t>
      </w:r>
      <w:r w:rsidR="00126ABB" w:rsidRPr="00D50BEC">
        <w:rPr>
          <w:rFonts w:ascii="Arial" w:hAnsi="Arial" w:cs="Arial"/>
          <w:color w:val="auto"/>
          <w:sz w:val="24"/>
        </w:rPr>
        <w:t>W</w:t>
      </w:r>
      <w:r w:rsidR="0015042C" w:rsidRPr="00D50BEC">
        <w:rPr>
          <w:rFonts w:ascii="Arial" w:hAnsi="Arial" w:cs="Arial"/>
          <w:color w:val="auto"/>
          <w:sz w:val="24"/>
        </w:rPr>
        <w:t>est</w:t>
      </w:r>
      <w:r w:rsidR="00126ABB" w:rsidRPr="00D50BEC">
        <w:rPr>
          <w:rFonts w:ascii="Arial" w:hAnsi="Arial" w:cs="Arial"/>
          <w:color w:val="auto"/>
          <w:sz w:val="24"/>
        </w:rPr>
        <w:t xml:space="preserve"> </w:t>
      </w:r>
      <w:r w:rsidR="00BB548B" w:rsidRPr="00D50BEC">
        <w:rPr>
          <w:rFonts w:ascii="Arial" w:hAnsi="Arial" w:cs="Arial"/>
          <w:color w:val="auto"/>
          <w:sz w:val="24"/>
        </w:rPr>
        <w:t xml:space="preserve">knows she will </w:t>
      </w:r>
      <w:r w:rsidR="00CF319B" w:rsidRPr="00D50BEC">
        <w:rPr>
          <w:rFonts w:ascii="Arial" w:hAnsi="Arial" w:cs="Arial"/>
          <w:color w:val="auto"/>
          <w:sz w:val="24"/>
        </w:rPr>
        <w:t xml:space="preserve">have a fertile test environment. </w:t>
      </w:r>
      <w:r w:rsidRPr="00D50BEC">
        <w:rPr>
          <w:rFonts w:ascii="Arial" w:hAnsi="Arial" w:cs="Arial"/>
          <w:color w:val="auto"/>
          <w:sz w:val="24"/>
        </w:rPr>
        <w:t>She has</w:t>
      </w:r>
      <w:r w:rsidR="00457F6A" w:rsidRPr="00D50BEC">
        <w:rPr>
          <w:rFonts w:ascii="Arial" w:hAnsi="Arial" w:cs="Arial"/>
          <w:color w:val="auto"/>
          <w:sz w:val="24"/>
        </w:rPr>
        <w:t xml:space="preserve"> two main research </w:t>
      </w:r>
      <w:r w:rsidR="00AF2806" w:rsidRPr="00D50BEC">
        <w:rPr>
          <w:rFonts w:ascii="Arial" w:hAnsi="Arial" w:cs="Arial"/>
          <w:color w:val="auto"/>
          <w:sz w:val="24"/>
        </w:rPr>
        <w:t>focuses</w:t>
      </w:r>
      <w:r w:rsidR="00457F6A" w:rsidRPr="00D50BEC">
        <w:rPr>
          <w:rFonts w:ascii="Arial" w:hAnsi="Arial" w:cs="Arial"/>
          <w:color w:val="auto"/>
          <w:sz w:val="24"/>
        </w:rPr>
        <w:t xml:space="preserve">. The first centers around </w:t>
      </w:r>
      <w:r w:rsidR="00FE4C43" w:rsidRPr="00D50BEC">
        <w:rPr>
          <w:rFonts w:ascii="Arial" w:hAnsi="Arial" w:cs="Arial"/>
          <w:color w:val="auto"/>
          <w:sz w:val="24"/>
        </w:rPr>
        <w:t xml:space="preserve">learning </w:t>
      </w:r>
      <w:r w:rsidR="00FE4C43" w:rsidRPr="00D50BEC">
        <w:rPr>
          <w:rFonts w:ascii="Arial" w:hAnsi="Arial" w:cs="Arial"/>
          <w:color w:val="auto"/>
          <w:sz w:val="24"/>
        </w:rPr>
        <w:lastRenderedPageBreak/>
        <w:t xml:space="preserve">from </w:t>
      </w:r>
      <w:r w:rsidR="00457F6A" w:rsidRPr="00D50BEC">
        <w:rPr>
          <w:rFonts w:ascii="Arial" w:hAnsi="Arial" w:cs="Arial"/>
          <w:color w:val="auto"/>
          <w:sz w:val="24"/>
        </w:rPr>
        <w:t>a community</w:t>
      </w:r>
      <w:r w:rsidR="00AF2806" w:rsidRPr="00D50BEC">
        <w:rPr>
          <w:rFonts w:ascii="Arial" w:hAnsi="Arial" w:cs="Arial"/>
          <w:color w:val="auto"/>
          <w:sz w:val="24"/>
        </w:rPr>
        <w:t>-</w:t>
      </w:r>
      <w:r w:rsidR="00457F6A" w:rsidRPr="00D50BEC">
        <w:rPr>
          <w:rFonts w:ascii="Arial" w:hAnsi="Arial" w:cs="Arial"/>
          <w:color w:val="auto"/>
          <w:sz w:val="24"/>
        </w:rPr>
        <w:t>scale microgrid</w:t>
      </w:r>
      <w:r w:rsidR="00BB548B" w:rsidRPr="00D50BEC">
        <w:rPr>
          <w:rFonts w:ascii="Arial" w:hAnsi="Arial" w:cs="Arial"/>
          <w:color w:val="auto"/>
          <w:sz w:val="24"/>
        </w:rPr>
        <w:t>:</w:t>
      </w:r>
      <w:r w:rsidR="00457F6A" w:rsidRPr="00D50BEC">
        <w:rPr>
          <w:rFonts w:ascii="Arial" w:hAnsi="Arial" w:cs="Arial"/>
          <w:color w:val="auto"/>
          <w:sz w:val="24"/>
        </w:rPr>
        <w:t xml:space="preserve"> </w:t>
      </w:r>
      <w:r w:rsidR="003F0B9D" w:rsidRPr="00D50BEC">
        <w:rPr>
          <w:rFonts w:ascii="Arial" w:hAnsi="Arial" w:cs="Arial"/>
          <w:color w:val="auto"/>
          <w:sz w:val="24"/>
        </w:rPr>
        <w:t>How to connect distributed energy sources (like a microgrid) to a larger grid or how to operate them as “islands”</w:t>
      </w:r>
      <w:r w:rsidR="007E402A" w:rsidRPr="00D50BEC">
        <w:rPr>
          <w:rFonts w:ascii="Arial" w:hAnsi="Arial" w:cs="Arial"/>
          <w:color w:val="auto"/>
          <w:sz w:val="24"/>
        </w:rPr>
        <w:t xml:space="preserve"> (apart from the grid)</w:t>
      </w:r>
      <w:r w:rsidR="003F0B9D" w:rsidRPr="00D50BEC">
        <w:rPr>
          <w:rFonts w:ascii="Arial" w:hAnsi="Arial" w:cs="Arial"/>
          <w:color w:val="auto"/>
          <w:sz w:val="24"/>
        </w:rPr>
        <w:t xml:space="preserve">. What kind of </w:t>
      </w:r>
      <w:r w:rsidR="0015042C" w:rsidRPr="00D50BEC">
        <w:rPr>
          <w:rFonts w:ascii="Arial" w:hAnsi="Arial" w:cs="Arial"/>
          <w:color w:val="auto"/>
          <w:sz w:val="24"/>
        </w:rPr>
        <w:t xml:space="preserve">benefits may </w:t>
      </w:r>
      <w:r w:rsidR="008B74B7" w:rsidRPr="00D50BEC">
        <w:rPr>
          <w:rFonts w:ascii="Arial" w:hAnsi="Arial" w:cs="Arial"/>
          <w:color w:val="auto"/>
          <w:sz w:val="24"/>
        </w:rPr>
        <w:t>microgrids</w:t>
      </w:r>
      <w:r w:rsidR="0015042C" w:rsidRPr="00D50BEC">
        <w:rPr>
          <w:rFonts w:ascii="Arial" w:hAnsi="Arial" w:cs="Arial"/>
          <w:color w:val="auto"/>
          <w:sz w:val="24"/>
        </w:rPr>
        <w:t xml:space="preserve"> provide to </w:t>
      </w:r>
      <w:r w:rsidR="008B74B7" w:rsidRPr="00D50BEC">
        <w:rPr>
          <w:rFonts w:ascii="Arial" w:hAnsi="Arial" w:cs="Arial"/>
          <w:color w:val="auto"/>
          <w:sz w:val="24"/>
        </w:rPr>
        <w:t>t</w:t>
      </w:r>
      <w:r w:rsidR="0015042C" w:rsidRPr="00D50BEC">
        <w:rPr>
          <w:rFonts w:ascii="Arial" w:hAnsi="Arial" w:cs="Arial"/>
          <w:color w:val="auto"/>
          <w:sz w:val="24"/>
        </w:rPr>
        <w:t>he</w:t>
      </w:r>
      <w:r w:rsidR="008B74B7" w:rsidRPr="00D50BEC">
        <w:rPr>
          <w:rFonts w:ascii="Arial" w:hAnsi="Arial" w:cs="Arial"/>
          <w:color w:val="auto"/>
          <w:sz w:val="24"/>
        </w:rPr>
        <w:t xml:space="preserve"> larger </w:t>
      </w:r>
      <w:r w:rsidR="0015042C" w:rsidRPr="00D50BEC">
        <w:rPr>
          <w:rFonts w:ascii="Arial" w:hAnsi="Arial" w:cs="Arial"/>
          <w:color w:val="auto"/>
          <w:sz w:val="24"/>
        </w:rPr>
        <w:t>grid such as load and frequency control or voltage regulation</w:t>
      </w:r>
      <w:r w:rsidR="003F0B9D" w:rsidRPr="00D50BEC">
        <w:rPr>
          <w:rFonts w:ascii="Arial" w:hAnsi="Arial" w:cs="Arial"/>
          <w:color w:val="auto"/>
          <w:sz w:val="24"/>
        </w:rPr>
        <w:t xml:space="preserve">? How can </w:t>
      </w:r>
      <w:r w:rsidR="00412B1D" w:rsidRPr="00D50BEC">
        <w:rPr>
          <w:rFonts w:ascii="Arial" w:hAnsi="Arial" w:cs="Arial"/>
          <w:color w:val="auto"/>
          <w:sz w:val="24"/>
        </w:rPr>
        <w:t>adverse impacts</w:t>
      </w:r>
      <w:r w:rsidR="003F0B9D" w:rsidRPr="00D50BEC">
        <w:rPr>
          <w:rFonts w:ascii="Arial" w:hAnsi="Arial" w:cs="Arial"/>
          <w:color w:val="auto"/>
          <w:sz w:val="24"/>
        </w:rPr>
        <w:t xml:space="preserve"> </w:t>
      </w:r>
      <w:r w:rsidR="0015042C" w:rsidRPr="00D50BEC">
        <w:rPr>
          <w:rFonts w:ascii="Arial" w:hAnsi="Arial" w:cs="Arial"/>
          <w:color w:val="auto"/>
          <w:sz w:val="24"/>
        </w:rPr>
        <w:t xml:space="preserve">such as storm outages </w:t>
      </w:r>
      <w:r w:rsidR="003F0B9D" w:rsidRPr="00D50BEC">
        <w:rPr>
          <w:rFonts w:ascii="Arial" w:hAnsi="Arial" w:cs="Arial"/>
          <w:color w:val="auto"/>
          <w:sz w:val="24"/>
        </w:rPr>
        <w:t>be mitigated</w:t>
      </w:r>
      <w:r w:rsidR="007E402A" w:rsidRPr="00D50BEC">
        <w:rPr>
          <w:rFonts w:ascii="Arial" w:hAnsi="Arial" w:cs="Arial"/>
          <w:color w:val="auto"/>
          <w:sz w:val="24"/>
        </w:rPr>
        <w:t xml:space="preserve"> with microgrids</w:t>
      </w:r>
      <w:r w:rsidR="003F0B9D" w:rsidRPr="00D50BEC">
        <w:rPr>
          <w:rFonts w:ascii="Arial" w:hAnsi="Arial" w:cs="Arial"/>
          <w:color w:val="auto"/>
          <w:sz w:val="24"/>
        </w:rPr>
        <w:t>?</w:t>
      </w:r>
    </w:p>
    <w:p w14:paraId="6BD542B3" w14:textId="5D7A5995" w:rsidR="00A10300" w:rsidRPr="00D50BEC" w:rsidRDefault="00457F6A" w:rsidP="00183EB1">
      <w:pPr>
        <w:pStyle w:val="Box"/>
        <w:rPr>
          <w:rFonts w:ascii="Arial" w:hAnsi="Arial" w:cs="Arial"/>
          <w:color w:val="auto"/>
          <w:sz w:val="24"/>
        </w:rPr>
      </w:pPr>
      <w:r w:rsidRPr="00D50BEC">
        <w:rPr>
          <w:rFonts w:ascii="Arial" w:hAnsi="Arial" w:cs="Arial"/>
          <w:color w:val="auto"/>
          <w:sz w:val="24"/>
        </w:rPr>
        <w:t xml:space="preserve">The second </w:t>
      </w:r>
      <w:r w:rsidR="00E10E8F" w:rsidRPr="00D50BEC">
        <w:rPr>
          <w:rFonts w:ascii="Arial" w:hAnsi="Arial" w:cs="Arial"/>
          <w:color w:val="auto"/>
          <w:sz w:val="24"/>
        </w:rPr>
        <w:t xml:space="preserve">research focus concerns </w:t>
      </w:r>
      <w:r w:rsidR="003F0B9D" w:rsidRPr="00D50BEC">
        <w:rPr>
          <w:rFonts w:ascii="Arial" w:hAnsi="Arial" w:cs="Arial"/>
          <w:color w:val="auto"/>
          <w:sz w:val="24"/>
        </w:rPr>
        <w:t>how people use energy in their homes. T</w:t>
      </w:r>
      <w:r w:rsidRPr="00D50BEC">
        <w:rPr>
          <w:rFonts w:ascii="Arial" w:hAnsi="Arial" w:cs="Arial"/>
          <w:color w:val="auto"/>
          <w:sz w:val="24"/>
        </w:rPr>
        <w:t xml:space="preserve">he depth of data </w:t>
      </w:r>
      <w:r w:rsidR="00E10E8F" w:rsidRPr="00D50BEC">
        <w:rPr>
          <w:rFonts w:ascii="Arial" w:hAnsi="Arial" w:cs="Arial"/>
          <w:color w:val="auto"/>
          <w:sz w:val="24"/>
        </w:rPr>
        <w:t xml:space="preserve">she'll </w:t>
      </w:r>
      <w:r w:rsidRPr="00D50BEC">
        <w:rPr>
          <w:rFonts w:ascii="Arial" w:hAnsi="Arial" w:cs="Arial"/>
          <w:color w:val="auto"/>
          <w:sz w:val="24"/>
        </w:rPr>
        <w:t>collect from these homes</w:t>
      </w:r>
      <w:r w:rsidR="003F0B9D" w:rsidRPr="00D50BEC">
        <w:rPr>
          <w:rFonts w:ascii="Arial" w:hAnsi="Arial" w:cs="Arial"/>
          <w:color w:val="auto"/>
          <w:sz w:val="24"/>
        </w:rPr>
        <w:t xml:space="preserve"> is unprecedented</w:t>
      </w:r>
      <w:r w:rsidRPr="00D50BEC">
        <w:rPr>
          <w:rFonts w:ascii="Arial" w:hAnsi="Arial" w:cs="Arial"/>
          <w:color w:val="auto"/>
          <w:sz w:val="24"/>
        </w:rPr>
        <w:t>.</w:t>
      </w:r>
      <w:r w:rsidR="003F0B9D" w:rsidRPr="00D50BEC">
        <w:rPr>
          <w:rFonts w:ascii="Arial" w:hAnsi="Arial" w:cs="Arial"/>
          <w:color w:val="auto"/>
          <w:sz w:val="24"/>
        </w:rPr>
        <w:t xml:space="preserve"> </w:t>
      </w:r>
      <w:r w:rsidR="008244A3" w:rsidRPr="00D50BEC">
        <w:rPr>
          <w:rFonts w:ascii="Arial" w:hAnsi="Arial" w:cs="Arial"/>
          <w:color w:val="auto"/>
          <w:sz w:val="24"/>
        </w:rPr>
        <w:t>Data will be collected every minute from a variety of sensors in most appliances</w:t>
      </w:r>
      <w:r w:rsidR="00E10E8F" w:rsidRPr="00D50BEC">
        <w:rPr>
          <w:rFonts w:ascii="Arial" w:hAnsi="Arial" w:cs="Arial"/>
          <w:color w:val="auto"/>
          <w:sz w:val="24"/>
        </w:rPr>
        <w:t>,</w:t>
      </w:r>
      <w:r w:rsidR="008244A3" w:rsidRPr="00D50BEC">
        <w:rPr>
          <w:rFonts w:ascii="Arial" w:hAnsi="Arial" w:cs="Arial"/>
          <w:color w:val="auto"/>
          <w:sz w:val="24"/>
        </w:rPr>
        <w:t xml:space="preserve"> as well as temperature gauges throughout the home</w:t>
      </w:r>
      <w:r w:rsidR="006D0793" w:rsidRPr="00D50BEC">
        <w:rPr>
          <w:rFonts w:ascii="Arial" w:hAnsi="Arial" w:cs="Arial"/>
          <w:color w:val="auto"/>
          <w:sz w:val="24"/>
        </w:rPr>
        <w:t>, the HVAC system</w:t>
      </w:r>
      <w:r w:rsidR="00E10E8F" w:rsidRPr="00D50BEC">
        <w:rPr>
          <w:rFonts w:ascii="Arial" w:hAnsi="Arial" w:cs="Arial"/>
          <w:color w:val="auto"/>
          <w:sz w:val="24"/>
        </w:rPr>
        <w:t>,</w:t>
      </w:r>
      <w:r w:rsidR="006D0793" w:rsidRPr="00D50BEC">
        <w:rPr>
          <w:rFonts w:ascii="Arial" w:hAnsi="Arial" w:cs="Arial"/>
          <w:color w:val="auto"/>
          <w:sz w:val="24"/>
        </w:rPr>
        <w:t xml:space="preserve"> and the water heater</w:t>
      </w:r>
      <w:r w:rsidR="008244A3" w:rsidRPr="00D50BEC">
        <w:rPr>
          <w:rFonts w:ascii="Arial" w:hAnsi="Arial" w:cs="Arial"/>
          <w:color w:val="auto"/>
          <w:sz w:val="24"/>
        </w:rPr>
        <w:t xml:space="preserve">. </w:t>
      </w:r>
      <w:r w:rsidR="00EE1A6C" w:rsidRPr="00D50BEC">
        <w:rPr>
          <w:rFonts w:ascii="Arial" w:hAnsi="Arial" w:cs="Arial"/>
          <w:color w:val="auto"/>
          <w:sz w:val="24"/>
        </w:rPr>
        <w:t>Exhibit</w:t>
      </w:r>
      <w:r w:rsidR="008244A3" w:rsidRPr="00D50BEC">
        <w:rPr>
          <w:rFonts w:ascii="Arial" w:hAnsi="Arial" w:cs="Arial"/>
          <w:color w:val="auto"/>
          <w:sz w:val="24"/>
        </w:rPr>
        <w:t xml:space="preserve"> 5 shows the data collection and transmission point on the wall in the garage. </w:t>
      </w:r>
      <w:r w:rsidR="00E10E8F" w:rsidRPr="00D50BEC">
        <w:rPr>
          <w:rFonts w:ascii="Arial" w:hAnsi="Arial" w:cs="Arial"/>
          <w:color w:val="auto"/>
          <w:sz w:val="24"/>
        </w:rPr>
        <w:t xml:space="preserve">Researchers have studied </w:t>
      </w:r>
      <w:r w:rsidR="003F0B9D" w:rsidRPr="00D50BEC">
        <w:rPr>
          <w:rFonts w:ascii="Arial" w:hAnsi="Arial" w:cs="Arial"/>
          <w:color w:val="auto"/>
          <w:sz w:val="24"/>
        </w:rPr>
        <w:t>single houses before, but never a full neighborhood and never one with all the features and technology here.</w:t>
      </w:r>
      <w:r w:rsidR="00907D1E" w:rsidRPr="00D50BEC">
        <w:rPr>
          <w:rFonts w:ascii="Arial" w:hAnsi="Arial" w:cs="Arial"/>
          <w:color w:val="auto"/>
          <w:sz w:val="24"/>
        </w:rPr>
        <w:t xml:space="preserve"> </w:t>
      </w:r>
    </w:p>
    <w:p w14:paraId="26393720" w14:textId="179F250B" w:rsidR="00907D1E" w:rsidRPr="00D50BEC" w:rsidRDefault="00907D1E" w:rsidP="00D50BEC">
      <w:pPr>
        <w:pStyle w:val="Box"/>
        <w:spacing w:before="240" w:after="240"/>
        <w:rPr>
          <w:rFonts w:ascii="Georgia" w:eastAsia="Calibri" w:hAnsi="Georgia" w:cs="Times New Roman"/>
          <w:b/>
          <w:color w:val="auto"/>
          <w:sz w:val="32"/>
          <w:szCs w:val="32"/>
        </w:rPr>
      </w:pPr>
      <w:r w:rsidRPr="00D50BEC">
        <w:rPr>
          <w:rFonts w:ascii="Georgia" w:eastAsia="Calibri" w:hAnsi="Georgia" w:cs="Times New Roman"/>
          <w:b/>
          <w:color w:val="auto"/>
          <w:sz w:val="32"/>
          <w:szCs w:val="32"/>
        </w:rPr>
        <w:t xml:space="preserve">Discussion Questions </w:t>
      </w:r>
    </w:p>
    <w:p w14:paraId="630F1E26" w14:textId="77777777" w:rsidR="00907D1E" w:rsidRPr="00D50BEC" w:rsidRDefault="00907D1E" w:rsidP="00907D1E">
      <w:pPr>
        <w:pStyle w:val="Box"/>
        <w:rPr>
          <w:rFonts w:ascii="Arial" w:hAnsi="Arial" w:cs="Arial"/>
          <w:color w:val="auto"/>
          <w:sz w:val="24"/>
        </w:rPr>
      </w:pPr>
      <w:r w:rsidRPr="00D50BEC">
        <w:rPr>
          <w:rFonts w:ascii="Arial" w:hAnsi="Arial" w:cs="Arial"/>
          <w:color w:val="auto"/>
          <w:sz w:val="24"/>
        </w:rPr>
        <w:t xml:space="preserve">Given all the factors involved, West is facing some big questions. How would you answer them? </w:t>
      </w:r>
    </w:p>
    <w:p w14:paraId="7C1C914F" w14:textId="6D86AFB1" w:rsidR="00C87FE0" w:rsidRPr="00D50BEC" w:rsidRDefault="00CF319B" w:rsidP="00907D1E">
      <w:pPr>
        <w:pStyle w:val="Box"/>
        <w:numPr>
          <w:ilvl w:val="0"/>
          <w:numId w:val="8"/>
        </w:numPr>
        <w:rPr>
          <w:rFonts w:ascii="Arial" w:hAnsi="Arial" w:cs="Arial"/>
          <w:color w:val="auto"/>
          <w:sz w:val="24"/>
        </w:rPr>
      </w:pPr>
      <w:r w:rsidRPr="00D50BEC">
        <w:rPr>
          <w:rFonts w:ascii="Arial" w:hAnsi="Arial" w:cs="Arial"/>
          <w:color w:val="auto"/>
          <w:sz w:val="24"/>
        </w:rPr>
        <w:t>What kin</w:t>
      </w:r>
      <w:r w:rsidR="0022666E" w:rsidRPr="00D50BEC">
        <w:rPr>
          <w:rFonts w:ascii="Arial" w:hAnsi="Arial" w:cs="Arial"/>
          <w:color w:val="auto"/>
          <w:sz w:val="24"/>
        </w:rPr>
        <w:t>d</w:t>
      </w:r>
      <w:r w:rsidRPr="00D50BEC">
        <w:rPr>
          <w:rFonts w:ascii="Arial" w:hAnsi="Arial" w:cs="Arial"/>
          <w:color w:val="auto"/>
          <w:sz w:val="24"/>
        </w:rPr>
        <w:t xml:space="preserve"> of new business models can come out of this? </w:t>
      </w:r>
      <w:r w:rsidR="0015042C" w:rsidRPr="00D50BEC">
        <w:rPr>
          <w:rFonts w:ascii="Arial" w:hAnsi="Arial" w:cs="Arial"/>
          <w:color w:val="auto"/>
          <w:sz w:val="24"/>
        </w:rPr>
        <w:t>Will consumers engage demand response signals</w:t>
      </w:r>
      <w:r w:rsidR="008931CD" w:rsidRPr="00D50BEC">
        <w:rPr>
          <w:rFonts w:ascii="Arial" w:hAnsi="Arial" w:cs="Arial"/>
          <w:color w:val="auto"/>
          <w:sz w:val="24"/>
        </w:rPr>
        <w:t xml:space="preserve"> and should the residential rate structures be overhauled</w:t>
      </w:r>
      <w:r w:rsidRPr="00D50BEC">
        <w:rPr>
          <w:rFonts w:ascii="Arial" w:hAnsi="Arial" w:cs="Arial"/>
          <w:color w:val="auto"/>
          <w:sz w:val="24"/>
        </w:rPr>
        <w:t>?</w:t>
      </w:r>
      <w:r w:rsidR="00A81A3F" w:rsidRPr="00D50BEC">
        <w:rPr>
          <w:rFonts w:ascii="Arial" w:hAnsi="Arial" w:cs="Arial"/>
          <w:color w:val="auto"/>
          <w:sz w:val="24"/>
        </w:rPr>
        <w:t xml:space="preserve"> What issues/concerns </w:t>
      </w:r>
      <w:r w:rsidR="0022666E" w:rsidRPr="00D50BEC">
        <w:rPr>
          <w:rFonts w:ascii="Arial" w:hAnsi="Arial" w:cs="Arial"/>
          <w:color w:val="auto"/>
          <w:sz w:val="24"/>
        </w:rPr>
        <w:t>should one</w:t>
      </w:r>
      <w:r w:rsidR="00A81A3F" w:rsidRPr="00D50BEC">
        <w:rPr>
          <w:rFonts w:ascii="Arial" w:hAnsi="Arial" w:cs="Arial"/>
          <w:color w:val="auto"/>
          <w:sz w:val="24"/>
        </w:rPr>
        <w:t xml:space="preserve"> anticipate?</w:t>
      </w:r>
    </w:p>
    <w:p w14:paraId="6EFF804D" w14:textId="60DA3018" w:rsidR="00C87FE0" w:rsidRPr="00D50BEC" w:rsidRDefault="00CF319B" w:rsidP="006A63C4">
      <w:pPr>
        <w:pStyle w:val="Box"/>
        <w:numPr>
          <w:ilvl w:val="0"/>
          <w:numId w:val="8"/>
        </w:numPr>
        <w:rPr>
          <w:rFonts w:ascii="Arial" w:hAnsi="Arial" w:cs="Arial"/>
          <w:color w:val="auto"/>
          <w:sz w:val="24"/>
        </w:rPr>
      </w:pPr>
      <w:r w:rsidRPr="00D50BEC">
        <w:rPr>
          <w:rFonts w:ascii="Arial" w:hAnsi="Arial" w:cs="Arial"/>
          <w:color w:val="auto"/>
          <w:sz w:val="24"/>
        </w:rPr>
        <w:t xml:space="preserve">What are the main issues and opportunities that will come with owning and operating </w:t>
      </w:r>
      <w:r w:rsidR="00A81A3F" w:rsidRPr="00D50BEC">
        <w:rPr>
          <w:rFonts w:ascii="Arial" w:hAnsi="Arial" w:cs="Arial"/>
          <w:color w:val="auto"/>
          <w:sz w:val="24"/>
        </w:rPr>
        <w:t>a community scale microgrid</w:t>
      </w:r>
      <w:r w:rsidRPr="00D50BEC">
        <w:rPr>
          <w:rFonts w:ascii="Arial" w:hAnsi="Arial" w:cs="Arial"/>
          <w:color w:val="auto"/>
          <w:sz w:val="24"/>
        </w:rPr>
        <w:t>?</w:t>
      </w:r>
      <w:r w:rsidR="00FE4C43" w:rsidRPr="00D50BEC">
        <w:rPr>
          <w:rFonts w:ascii="Arial" w:hAnsi="Arial" w:cs="Arial"/>
          <w:color w:val="auto"/>
          <w:sz w:val="24"/>
        </w:rPr>
        <w:t xml:space="preserve"> Do any commercial applications exist?</w:t>
      </w:r>
    </w:p>
    <w:p w14:paraId="5AEA0CDF" w14:textId="16FDBE74" w:rsidR="00A81A3F" w:rsidRPr="00D50BEC" w:rsidRDefault="00CF319B" w:rsidP="006A63C4">
      <w:pPr>
        <w:pStyle w:val="Box"/>
        <w:numPr>
          <w:ilvl w:val="0"/>
          <w:numId w:val="8"/>
        </w:numPr>
        <w:rPr>
          <w:rFonts w:ascii="Arial" w:hAnsi="Arial" w:cs="Arial"/>
          <w:color w:val="auto"/>
          <w:sz w:val="24"/>
        </w:rPr>
      </w:pPr>
      <w:r w:rsidRPr="00D50BEC">
        <w:rPr>
          <w:rFonts w:ascii="Arial" w:hAnsi="Arial" w:cs="Arial"/>
          <w:color w:val="auto"/>
          <w:sz w:val="24"/>
        </w:rPr>
        <w:t xml:space="preserve">What are some must-test scenarios for the next </w:t>
      </w:r>
      <w:bookmarkStart w:id="1" w:name="_GoBack"/>
      <w:bookmarkEnd w:id="1"/>
      <w:r w:rsidRPr="00D50BEC">
        <w:rPr>
          <w:rFonts w:ascii="Arial" w:hAnsi="Arial" w:cs="Arial"/>
          <w:color w:val="auto"/>
          <w:sz w:val="24"/>
        </w:rPr>
        <w:t>2 years?</w:t>
      </w:r>
    </w:p>
    <w:p w14:paraId="7B968723" w14:textId="4747E284" w:rsidR="008931CD" w:rsidRPr="00D50BEC" w:rsidRDefault="00A81A3F" w:rsidP="00906BA0">
      <w:pPr>
        <w:pStyle w:val="Box"/>
        <w:numPr>
          <w:ilvl w:val="0"/>
          <w:numId w:val="8"/>
        </w:numPr>
        <w:rPr>
          <w:rFonts w:ascii="Arial" w:hAnsi="Arial" w:cs="Arial"/>
          <w:color w:val="auto"/>
          <w:sz w:val="24"/>
        </w:rPr>
      </w:pPr>
      <w:r w:rsidRPr="00D50BEC">
        <w:rPr>
          <w:rFonts w:ascii="Arial" w:hAnsi="Arial" w:cs="Arial"/>
          <w:color w:val="auto"/>
          <w:sz w:val="24"/>
        </w:rPr>
        <w:t>Consider that over 45% of Southern Compan</w:t>
      </w:r>
      <w:r w:rsidR="00E10E8F" w:rsidRPr="00D50BEC">
        <w:rPr>
          <w:rFonts w:ascii="Arial" w:hAnsi="Arial" w:cs="Arial"/>
          <w:color w:val="auto"/>
          <w:sz w:val="24"/>
        </w:rPr>
        <w:t>y's</w:t>
      </w:r>
      <w:r w:rsidRPr="00D50BEC">
        <w:rPr>
          <w:rFonts w:ascii="Arial" w:hAnsi="Arial" w:cs="Arial"/>
          <w:color w:val="auto"/>
          <w:sz w:val="24"/>
        </w:rPr>
        <w:t xml:space="preserve"> customers make less than $40,000 a year. What smart technologies seem the most promising to this segment of the customer base</w:t>
      </w:r>
      <w:r w:rsidR="0022666E" w:rsidRPr="00D50BEC">
        <w:rPr>
          <w:rFonts w:ascii="Arial" w:hAnsi="Arial" w:cs="Arial"/>
          <w:color w:val="auto"/>
          <w:sz w:val="24"/>
        </w:rPr>
        <w:t>?</w:t>
      </w:r>
    </w:p>
    <w:p w14:paraId="58CB47AB" w14:textId="367311CB" w:rsidR="00C87FE0" w:rsidRPr="00906BA0" w:rsidRDefault="008931CD" w:rsidP="006A63C4">
      <w:pPr>
        <w:pStyle w:val="Box"/>
        <w:numPr>
          <w:ilvl w:val="0"/>
          <w:numId w:val="8"/>
        </w:numPr>
        <w:rPr>
          <w:rFonts w:ascii="HelveticaNeueLT Std Lt" w:hAnsi="HelveticaNeueLT Std Lt"/>
          <w:color w:val="auto"/>
          <w:sz w:val="24"/>
        </w:rPr>
      </w:pPr>
      <w:r w:rsidRPr="00D50BEC">
        <w:rPr>
          <w:rFonts w:ascii="Arial" w:hAnsi="Arial" w:cs="Arial"/>
          <w:color w:val="auto"/>
          <w:sz w:val="24"/>
        </w:rPr>
        <w:t>What should R&amp;D include in the next phase of research (like bi-directional EV charging)?</w:t>
      </w:r>
      <w:r w:rsidR="00694A7F" w:rsidRPr="00D50BEC">
        <w:rPr>
          <w:rFonts w:ascii="Arial" w:hAnsi="Arial" w:cs="Arial"/>
          <w:color w:val="auto"/>
          <w:sz w:val="24"/>
        </w:rPr>
        <w:br/>
      </w:r>
    </w:p>
    <w:p w14:paraId="10F35446" w14:textId="77777777" w:rsidR="00907D1E" w:rsidRDefault="00907D1E" w:rsidP="00871B49">
      <w:pPr>
        <w:pStyle w:val="Box"/>
        <w:jc w:val="center"/>
        <w:rPr>
          <w:rFonts w:ascii="Vitesse Black" w:eastAsia="Calibri" w:hAnsi="Vitesse Black" w:cs="Times New Roman"/>
          <w:b/>
          <w:color w:val="auto"/>
          <w:sz w:val="32"/>
          <w:szCs w:val="32"/>
        </w:rPr>
        <w:sectPr w:rsidR="00907D1E" w:rsidSect="000464D7">
          <w:endnotePr>
            <w:numFmt w:val="decimal"/>
          </w:endnotePr>
          <w:type w:val="continuous"/>
          <w:pgSz w:w="12240" w:h="15840"/>
          <w:pgMar w:top="1440" w:right="1440" w:bottom="1440" w:left="1440" w:header="0" w:footer="720" w:gutter="0"/>
          <w:cols w:space="720"/>
          <w:titlePg/>
          <w:docGrid w:linePitch="360"/>
        </w:sectPr>
      </w:pPr>
    </w:p>
    <w:p w14:paraId="741B8C89" w14:textId="553297B8" w:rsidR="00CF319B" w:rsidRPr="00D50BEC" w:rsidRDefault="00CF319B" w:rsidP="00D50BEC">
      <w:pPr>
        <w:pStyle w:val="Box"/>
        <w:spacing w:before="240" w:after="240"/>
        <w:jc w:val="center"/>
        <w:rPr>
          <w:rFonts w:ascii="Georgia" w:eastAsia="Calibri" w:hAnsi="Georgia" w:cs="Times New Roman"/>
          <w:b/>
          <w:color w:val="auto"/>
          <w:sz w:val="32"/>
          <w:szCs w:val="32"/>
        </w:rPr>
      </w:pPr>
      <w:r w:rsidRPr="00D50BEC">
        <w:rPr>
          <w:rFonts w:ascii="Georgia" w:eastAsia="Calibri" w:hAnsi="Georgia" w:cs="Times New Roman"/>
          <w:b/>
          <w:color w:val="auto"/>
          <w:sz w:val="32"/>
          <w:szCs w:val="32"/>
        </w:rPr>
        <w:lastRenderedPageBreak/>
        <w:t>Exhibit 1</w:t>
      </w:r>
      <w:r w:rsidR="00B9386E" w:rsidRPr="00D50BEC">
        <w:rPr>
          <w:rFonts w:ascii="Georgia" w:eastAsia="Calibri" w:hAnsi="Georgia" w:cs="Times New Roman"/>
          <w:b/>
          <w:color w:val="auto"/>
          <w:sz w:val="32"/>
          <w:szCs w:val="32"/>
        </w:rPr>
        <w:t xml:space="preserve"> </w:t>
      </w:r>
      <w:r w:rsidR="00D01856" w:rsidRPr="00D50BEC">
        <w:rPr>
          <w:rFonts w:ascii="Georgia" w:eastAsia="Calibri" w:hAnsi="Georgia" w:cs="Times New Roman"/>
          <w:b/>
          <w:color w:val="auto"/>
          <w:sz w:val="32"/>
          <w:szCs w:val="32"/>
        </w:rPr>
        <w:t xml:space="preserve">Tracy West </w:t>
      </w:r>
      <w:r w:rsidR="00B9386E" w:rsidRPr="00D50BEC">
        <w:rPr>
          <w:rFonts w:ascii="Georgia" w:eastAsia="Calibri" w:hAnsi="Georgia" w:cs="Times New Roman"/>
          <w:b/>
          <w:color w:val="auto"/>
          <w:sz w:val="32"/>
          <w:szCs w:val="32"/>
        </w:rPr>
        <w:t>2017 Congressional Testimony</w:t>
      </w:r>
    </w:p>
    <w:p w14:paraId="5FEB48FF" w14:textId="77777777" w:rsidR="00CF319B" w:rsidRPr="00D50BEC" w:rsidRDefault="00CF319B" w:rsidP="00871B49">
      <w:pPr>
        <w:pStyle w:val="Box"/>
        <w:jc w:val="center"/>
        <w:rPr>
          <w:rFonts w:ascii="Arial" w:hAnsi="Arial" w:cs="Arial"/>
          <w:color w:val="auto"/>
          <w:sz w:val="24"/>
        </w:rPr>
      </w:pPr>
      <w:r w:rsidRPr="00D50BEC">
        <w:rPr>
          <w:rFonts w:ascii="Arial" w:hAnsi="Arial" w:cs="Arial"/>
          <w:color w:val="auto"/>
          <w:sz w:val="24"/>
        </w:rPr>
        <w:t>Buildings-to-Grid Oversight Hearing for U.S. Senate Committee on Energy and Natural Resources</w:t>
      </w:r>
    </w:p>
    <w:p w14:paraId="605C47C2" w14:textId="77777777" w:rsidR="00CF319B" w:rsidRPr="00D50BEC" w:rsidRDefault="00CF319B" w:rsidP="00871B49">
      <w:pPr>
        <w:pStyle w:val="Box"/>
        <w:jc w:val="center"/>
        <w:rPr>
          <w:rFonts w:ascii="Arial" w:hAnsi="Arial" w:cs="Arial"/>
          <w:color w:val="auto"/>
          <w:sz w:val="24"/>
        </w:rPr>
      </w:pPr>
      <w:r w:rsidRPr="00D50BEC">
        <w:rPr>
          <w:rFonts w:ascii="Arial" w:hAnsi="Arial" w:cs="Arial"/>
          <w:color w:val="auto"/>
          <w:sz w:val="24"/>
        </w:rPr>
        <w:t>Written Testimony of Tracy West, Director, End Use, Power Delivery and Fleet R&amp;D</w:t>
      </w:r>
    </w:p>
    <w:p w14:paraId="4F39D79C" w14:textId="77777777" w:rsidR="00CF319B" w:rsidRPr="00D50BEC" w:rsidRDefault="00CF319B" w:rsidP="00871B49">
      <w:pPr>
        <w:pStyle w:val="Box"/>
        <w:jc w:val="center"/>
        <w:rPr>
          <w:rFonts w:ascii="Arial" w:hAnsi="Arial" w:cs="Arial"/>
          <w:color w:val="auto"/>
          <w:sz w:val="24"/>
        </w:rPr>
      </w:pPr>
      <w:r w:rsidRPr="00D50BEC">
        <w:rPr>
          <w:rFonts w:ascii="Arial" w:hAnsi="Arial" w:cs="Arial"/>
          <w:color w:val="auto"/>
          <w:sz w:val="24"/>
        </w:rPr>
        <w:t>Southern Company, 600 North 18th Street, Birmingham, AL 35203</w:t>
      </w:r>
    </w:p>
    <w:p w14:paraId="29778F59" w14:textId="526291D5" w:rsidR="00CF319B" w:rsidRPr="00D50BEC" w:rsidRDefault="00CF319B" w:rsidP="00871B49">
      <w:pPr>
        <w:pStyle w:val="Box"/>
        <w:jc w:val="center"/>
        <w:rPr>
          <w:rFonts w:ascii="Arial" w:hAnsi="Arial" w:cs="Arial"/>
          <w:color w:val="auto"/>
          <w:sz w:val="24"/>
        </w:rPr>
      </w:pPr>
      <w:r w:rsidRPr="00D50BEC">
        <w:rPr>
          <w:rFonts w:ascii="Arial" w:hAnsi="Arial" w:cs="Arial"/>
          <w:color w:val="auto"/>
          <w:sz w:val="24"/>
        </w:rPr>
        <w:t>(205) 757-3123; tlhawkin@southernco.com</w:t>
      </w:r>
    </w:p>
    <w:p w14:paraId="5A9F26DD" w14:textId="5F1A170C" w:rsidR="00CF319B" w:rsidRPr="00D50BEC" w:rsidRDefault="00CF319B" w:rsidP="00871B49">
      <w:pPr>
        <w:pStyle w:val="Box"/>
        <w:rPr>
          <w:rFonts w:ascii="Arial" w:hAnsi="Arial" w:cs="Arial"/>
          <w:color w:val="auto"/>
          <w:sz w:val="24"/>
        </w:rPr>
      </w:pPr>
      <w:r w:rsidRPr="00D50BEC">
        <w:rPr>
          <w:rFonts w:ascii="Arial" w:hAnsi="Arial" w:cs="Arial"/>
          <w:color w:val="auto"/>
          <w:sz w:val="24"/>
        </w:rPr>
        <w:t>Chairman Murkowski, Ranking Member Cantwell and distinguished members of the Senate Committee on Energy and Natural Resources, my name is Tracy West, and I am a director in research and development (R&amp;D) at Southern Company, overseeing the power delivery and end-use research programs. I would like to thank the Committee for the opportunity to speak with you today as we discuss buildings-to-grid integration and how these technologies can bolster the relationship and interaction between customers and their utility.</w:t>
      </w:r>
    </w:p>
    <w:p w14:paraId="26A2CBAC" w14:textId="77777777" w:rsidR="00CF319B" w:rsidRPr="00D50BEC" w:rsidRDefault="00CF319B" w:rsidP="00871B49">
      <w:pPr>
        <w:pStyle w:val="Box"/>
        <w:rPr>
          <w:rFonts w:ascii="Arial" w:hAnsi="Arial" w:cs="Arial"/>
          <w:color w:val="auto"/>
          <w:sz w:val="24"/>
        </w:rPr>
      </w:pPr>
      <w:r w:rsidRPr="00D50BEC">
        <w:rPr>
          <w:rFonts w:ascii="Arial" w:hAnsi="Arial" w:cs="Arial"/>
          <w:color w:val="auto"/>
          <w:sz w:val="24"/>
        </w:rPr>
        <w:t>As you know, the U.S. energy industry is rapidly changing. Drivers include:</w:t>
      </w:r>
    </w:p>
    <w:p w14:paraId="4E6C41BA" w14:textId="77777777"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color w:val="auto"/>
          <w:sz w:val="24"/>
        </w:rPr>
        <w:t>Evolving customer expectations and choices</w:t>
      </w:r>
    </w:p>
    <w:p w14:paraId="2A2257E9" w14:textId="77777777"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color w:val="auto"/>
          <w:sz w:val="24"/>
        </w:rPr>
        <w:t>New technologies</w:t>
      </w:r>
    </w:p>
    <w:p w14:paraId="0293493C" w14:textId="77777777"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color w:val="auto"/>
          <w:sz w:val="24"/>
        </w:rPr>
        <w:t>Slow economic growth and reduced demand</w:t>
      </w:r>
    </w:p>
    <w:p w14:paraId="676D3020" w14:textId="77777777"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color w:val="auto"/>
          <w:sz w:val="24"/>
        </w:rPr>
        <w:t>Reduced cost and growth of renewables, storage and other distributed infrastructure</w:t>
      </w:r>
    </w:p>
    <w:p w14:paraId="62DC37B5" w14:textId="77777777"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color w:val="auto"/>
          <w:sz w:val="24"/>
        </w:rPr>
        <w:t>Changes in regulatory policy</w:t>
      </w:r>
    </w:p>
    <w:p w14:paraId="355203CE" w14:textId="77777777"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color w:val="auto"/>
          <w:sz w:val="24"/>
        </w:rPr>
        <w:t>Stakeholder pressure</w:t>
      </w:r>
    </w:p>
    <w:p w14:paraId="1BFFC806" w14:textId="72AB57D9"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color w:val="auto"/>
          <w:sz w:val="24"/>
        </w:rPr>
        <w:t>New market competitors</w:t>
      </w:r>
    </w:p>
    <w:p w14:paraId="0230EEB4" w14:textId="41C03C16" w:rsidR="00CF319B" w:rsidRPr="00D50BEC" w:rsidRDefault="00CF319B" w:rsidP="00871B49">
      <w:pPr>
        <w:pStyle w:val="Box"/>
        <w:rPr>
          <w:rFonts w:ascii="Arial" w:hAnsi="Arial" w:cs="Arial"/>
          <w:color w:val="auto"/>
          <w:sz w:val="24"/>
        </w:rPr>
      </w:pPr>
      <w:r w:rsidRPr="00D50BEC">
        <w:rPr>
          <w:rFonts w:ascii="Arial" w:hAnsi="Arial" w:cs="Arial"/>
          <w:color w:val="auto"/>
          <w:sz w:val="24"/>
        </w:rPr>
        <w:t>Southern Company recognizes that accelerating technology development is more important than ever in this challenging environment. Since the 1960s, Southern Company has managed over $2.3 billion in R&amp;D investment and remains the industry leader in the U.S. in research, development and deployment of innovative energy technologies. Over the past decade, Southern Company’s leveraged R&amp;D investment of $436 million has returned benefits exceeding $3.4 billion.</w:t>
      </w:r>
    </w:p>
    <w:p w14:paraId="43FBCA72" w14:textId="0E4D3F8B" w:rsidR="00CF319B" w:rsidRPr="00D50BEC" w:rsidRDefault="00CF319B" w:rsidP="00871B49">
      <w:pPr>
        <w:pStyle w:val="Box"/>
        <w:rPr>
          <w:rFonts w:ascii="Arial" w:hAnsi="Arial" w:cs="Arial"/>
          <w:color w:val="auto"/>
          <w:sz w:val="24"/>
        </w:rPr>
      </w:pPr>
      <w:r w:rsidRPr="00D50BEC">
        <w:rPr>
          <w:rFonts w:ascii="Arial" w:hAnsi="Arial" w:cs="Arial"/>
          <w:color w:val="auto"/>
          <w:sz w:val="24"/>
        </w:rPr>
        <w:t xml:space="preserve">At Southern Company, we put our 9 million customers at the center of everything we do. From operations and maintenance to R&amp;D, America's premier energy company provides 46,000 megawatts of generating capacity, 200,000 miles of power lines and 1,500 million cubic feet of combined natural gas consumption and throughput volume. And through a joint venture, Southern Company and Kinder Morgan share ownership of the 7,000-mile Southern Natural Gas pipeline system and are exploring future infrastructure development opportunities. Southern Company provides clean, safe, reliable and affordable energy through electric operating companies in four states, </w:t>
      </w:r>
      <w:r w:rsidRPr="00D50BEC">
        <w:rPr>
          <w:rFonts w:ascii="Arial" w:hAnsi="Arial" w:cs="Arial"/>
          <w:color w:val="auto"/>
          <w:sz w:val="24"/>
        </w:rPr>
        <w:lastRenderedPageBreak/>
        <w:t xml:space="preserve">natural gas distribution companies in seven states, a competitive generation company serving wholesale customers across America and a nationally recognized provider of customized energy solutions. </w:t>
      </w:r>
    </w:p>
    <w:p w14:paraId="62EA8946" w14:textId="2763D008" w:rsidR="00CF319B" w:rsidRPr="00D50BEC" w:rsidRDefault="00CF319B" w:rsidP="00871B49">
      <w:pPr>
        <w:pStyle w:val="Box"/>
        <w:rPr>
          <w:rFonts w:ascii="Arial" w:hAnsi="Arial" w:cs="Arial"/>
          <w:color w:val="auto"/>
          <w:sz w:val="24"/>
        </w:rPr>
      </w:pPr>
      <w:r w:rsidRPr="00D50BEC">
        <w:rPr>
          <w:rFonts w:ascii="Arial" w:hAnsi="Arial" w:cs="Arial"/>
          <w:color w:val="auto"/>
          <w:sz w:val="24"/>
        </w:rPr>
        <w:t xml:space="preserve">Through an industry-leading commitment to innovation, Southern Company and its subsidiaries are inventing America's energy future by developing the full portfolio of energy resources, modernizing the grid for resiliency and security, and creating new products and services to benefit our customers. </w:t>
      </w:r>
    </w:p>
    <w:p w14:paraId="72E8A7AC" w14:textId="425D3FCC" w:rsidR="00CF319B" w:rsidRPr="00D50BEC" w:rsidRDefault="00CF319B" w:rsidP="00871B49">
      <w:pPr>
        <w:pStyle w:val="Box"/>
        <w:rPr>
          <w:rFonts w:ascii="Arial" w:hAnsi="Arial" w:cs="Arial"/>
          <w:color w:val="auto"/>
          <w:sz w:val="24"/>
        </w:rPr>
      </w:pPr>
      <w:r w:rsidRPr="00D50BEC">
        <w:rPr>
          <w:rFonts w:ascii="Arial" w:hAnsi="Arial" w:cs="Arial"/>
          <w:color w:val="auto"/>
          <w:sz w:val="24"/>
        </w:rPr>
        <w:t xml:space="preserve">Today I’m here to share with you Southern Company’s buildings-to-grid efforts, and how we’re building the future of energy through our diverse, innovative research, development and demonstration portfolio. </w:t>
      </w:r>
    </w:p>
    <w:p w14:paraId="4F635594" w14:textId="665AD1D6" w:rsidR="00CF319B" w:rsidRPr="00D50BEC" w:rsidRDefault="00CF319B" w:rsidP="00871B49">
      <w:pPr>
        <w:pStyle w:val="Box"/>
        <w:rPr>
          <w:rFonts w:ascii="Arial" w:hAnsi="Arial" w:cs="Arial"/>
          <w:color w:val="auto"/>
          <w:sz w:val="24"/>
        </w:rPr>
      </w:pPr>
      <w:r w:rsidRPr="00D50BEC">
        <w:rPr>
          <w:rFonts w:ascii="Arial" w:hAnsi="Arial" w:cs="Arial"/>
          <w:color w:val="auto"/>
          <w:sz w:val="24"/>
        </w:rPr>
        <w:t xml:space="preserve">Buildings-to-grid communication and integration technologies could revolutionize the way we make, move and sell energy. </w:t>
      </w:r>
      <w:r w:rsidR="003E6AEC" w:rsidRPr="00D50BEC">
        <w:rPr>
          <w:rFonts w:ascii="Arial" w:hAnsi="Arial" w:cs="Arial"/>
          <w:color w:val="auto"/>
          <w:sz w:val="24"/>
        </w:rPr>
        <w:t>So,</w:t>
      </w:r>
      <w:r w:rsidRPr="00D50BEC">
        <w:rPr>
          <w:rFonts w:ascii="Arial" w:hAnsi="Arial" w:cs="Arial"/>
          <w:color w:val="auto"/>
          <w:sz w:val="24"/>
        </w:rPr>
        <w:t xml:space="preserve"> what exactly does it mean? Buildings-to-grid communication allows the utility to actively engage with end-use assets scattered across a geographic area, enabling utilities to meet customer demand while employing fewer peaking generation assets or cycling our assets and increasing the resiliency and flexibility of the grid. </w:t>
      </w:r>
    </w:p>
    <w:p w14:paraId="3E110637" w14:textId="06F05E41" w:rsidR="00CF319B" w:rsidRPr="00D50BEC" w:rsidRDefault="00CF319B" w:rsidP="00871B49">
      <w:pPr>
        <w:pStyle w:val="Box"/>
        <w:rPr>
          <w:rFonts w:ascii="Arial" w:hAnsi="Arial" w:cs="Arial"/>
          <w:color w:val="auto"/>
          <w:sz w:val="24"/>
        </w:rPr>
      </w:pPr>
      <w:r w:rsidRPr="00D50BEC">
        <w:rPr>
          <w:rFonts w:ascii="Arial" w:hAnsi="Arial" w:cs="Arial"/>
          <w:color w:val="auto"/>
          <w:sz w:val="24"/>
        </w:rPr>
        <w:t>I’d like to discuss a handful of our R&amp;D projects currently underway in the buildings-to-grid space. I’m going to start with and spend the most time describing our newest buildings-to-grid initiative – the Smart Neighborhood projects.</w:t>
      </w:r>
    </w:p>
    <w:p w14:paraId="2E284AFE" w14:textId="77777777" w:rsidR="00CF319B" w:rsidRPr="00D50BEC" w:rsidRDefault="00CF319B" w:rsidP="00871B49">
      <w:pPr>
        <w:pStyle w:val="Box"/>
        <w:rPr>
          <w:rFonts w:ascii="Arial" w:hAnsi="Arial" w:cs="Arial"/>
          <w:color w:val="auto"/>
          <w:sz w:val="24"/>
        </w:rPr>
      </w:pPr>
      <w:r w:rsidRPr="00D50BEC">
        <w:rPr>
          <w:rFonts w:ascii="Arial" w:hAnsi="Arial" w:cs="Arial"/>
          <w:color w:val="auto"/>
          <w:sz w:val="24"/>
        </w:rPr>
        <w:t xml:space="preserve">Back in 2014, we were having conversations about what the utility industry might look like in the future. These conversations were bracketed by disparate views. On one hand, people thought the industry would remain the same with a focus on centralized power as the low-cost provider. Others recognized rapidly advancing technology and changing economics could drive the industry toward microgrids and distributed energy resources (DER). </w:t>
      </w:r>
    </w:p>
    <w:p w14:paraId="5AD1B209" w14:textId="77777777" w:rsidR="00CF319B" w:rsidRPr="00D50BEC" w:rsidRDefault="00CF319B" w:rsidP="00871B49">
      <w:pPr>
        <w:pStyle w:val="Box"/>
        <w:rPr>
          <w:rFonts w:ascii="Arial" w:hAnsi="Arial" w:cs="Arial"/>
          <w:color w:val="auto"/>
          <w:sz w:val="24"/>
        </w:rPr>
      </w:pPr>
      <w:r w:rsidRPr="00D50BEC">
        <w:rPr>
          <w:rFonts w:ascii="Arial" w:hAnsi="Arial" w:cs="Arial"/>
          <w:color w:val="auto"/>
          <w:sz w:val="24"/>
        </w:rPr>
        <w:t>As a result, the Smart Neighborhood concept was born.</w:t>
      </w:r>
    </w:p>
    <w:p w14:paraId="39A7F337" w14:textId="77777777" w:rsidR="00CF319B" w:rsidRPr="00D50BEC" w:rsidRDefault="00CF319B" w:rsidP="00871B49">
      <w:pPr>
        <w:pStyle w:val="Box"/>
        <w:rPr>
          <w:rFonts w:ascii="Arial" w:hAnsi="Arial" w:cs="Arial"/>
          <w:color w:val="auto"/>
          <w:sz w:val="24"/>
        </w:rPr>
      </w:pPr>
      <w:r w:rsidRPr="00D50BEC">
        <w:rPr>
          <w:rFonts w:ascii="Arial" w:hAnsi="Arial" w:cs="Arial"/>
          <w:color w:val="auto"/>
          <w:sz w:val="24"/>
        </w:rPr>
        <w:t>Two Smart Neighborhoods were proposed to proactively simulate two scenarios for residential customers in a world where DER and microgrids become key to powering the country. The first focuses on a community-scale microgrid, where resources are shared and managed at the neighborhood level to provide cost savings through economies of scale. The second focuses on customer-owned, behind-the-meter DERs that are managed on behalf of the homeowner to reduce energy costs, improve comfort and supply energy to the grid as a resource. By implementing these projects now, we prepare ourselves to remain the energy experts and adapt to maintain our competitive advantage in the utility space. These projects consist of three main pillars:</w:t>
      </w:r>
    </w:p>
    <w:p w14:paraId="7B2A46B0" w14:textId="77777777" w:rsidR="00CF319B" w:rsidRPr="00D50BEC" w:rsidRDefault="00CF319B" w:rsidP="00871B49">
      <w:pPr>
        <w:pStyle w:val="Box"/>
        <w:numPr>
          <w:ilvl w:val="0"/>
          <w:numId w:val="10"/>
        </w:numPr>
        <w:rPr>
          <w:rFonts w:ascii="Arial" w:hAnsi="Arial" w:cs="Arial"/>
          <w:color w:val="auto"/>
          <w:sz w:val="24"/>
        </w:rPr>
      </w:pPr>
      <w:r w:rsidRPr="00D50BEC">
        <w:rPr>
          <w:rFonts w:ascii="Arial" w:hAnsi="Arial" w:cs="Arial"/>
          <w:b/>
          <w:color w:val="auto"/>
          <w:sz w:val="24"/>
        </w:rPr>
        <w:t>High-Performance Homes:</w:t>
      </w:r>
      <w:r w:rsidRPr="00D50BEC">
        <w:rPr>
          <w:rFonts w:ascii="Arial" w:hAnsi="Arial" w:cs="Arial"/>
          <w:color w:val="auto"/>
          <w:sz w:val="24"/>
        </w:rPr>
        <w:t xml:space="preserve"> Building codes and appliance standards continue to drive energy efficiency changes throughout the country. In anticipation for these changes, these projects include technologies and building practices that are much higher than the minimum of today. These high-efficiency construction techniques will model the energy performance of homes that will be the norm 20 years from now. </w:t>
      </w:r>
    </w:p>
    <w:p w14:paraId="1FE6D99B" w14:textId="77777777" w:rsidR="00CF319B" w:rsidRPr="00D50BEC" w:rsidRDefault="00CF319B" w:rsidP="00871B49">
      <w:pPr>
        <w:pStyle w:val="Box"/>
        <w:numPr>
          <w:ilvl w:val="0"/>
          <w:numId w:val="10"/>
        </w:numPr>
        <w:rPr>
          <w:rFonts w:ascii="Arial" w:hAnsi="Arial" w:cs="Arial"/>
          <w:color w:val="auto"/>
          <w:sz w:val="24"/>
        </w:rPr>
      </w:pPr>
      <w:r w:rsidRPr="00D50BEC">
        <w:rPr>
          <w:rFonts w:ascii="Arial" w:hAnsi="Arial" w:cs="Arial"/>
          <w:b/>
          <w:color w:val="auto"/>
          <w:sz w:val="24"/>
        </w:rPr>
        <w:lastRenderedPageBreak/>
        <w:t>Distributed Energy Resources:</w:t>
      </w:r>
      <w:r w:rsidRPr="00D50BEC">
        <w:rPr>
          <w:rFonts w:ascii="Arial" w:hAnsi="Arial" w:cs="Arial"/>
          <w:color w:val="auto"/>
          <w:sz w:val="24"/>
        </w:rPr>
        <w:t xml:space="preserve"> DER assets on both residential and community-scales are a key component to these two projects. As DER costs continue to decrease, these projects allow us to study the impacts of solar panels, natural gas generators and batteries at the edge of our grid, while developing new strategies to integrate them seamlessly into real-time grid operations.</w:t>
      </w:r>
    </w:p>
    <w:p w14:paraId="7636D8F6" w14:textId="77777777" w:rsidR="00CF319B" w:rsidRPr="00D50BEC" w:rsidRDefault="00CF319B" w:rsidP="00871B49">
      <w:pPr>
        <w:pStyle w:val="Box"/>
        <w:numPr>
          <w:ilvl w:val="0"/>
          <w:numId w:val="10"/>
        </w:numPr>
        <w:rPr>
          <w:rFonts w:ascii="Arial" w:hAnsi="Arial" w:cs="Arial"/>
          <w:color w:val="auto"/>
          <w:sz w:val="24"/>
        </w:rPr>
      </w:pPr>
      <w:r w:rsidRPr="00D50BEC">
        <w:rPr>
          <w:rFonts w:ascii="Arial" w:hAnsi="Arial" w:cs="Arial"/>
          <w:b/>
          <w:color w:val="auto"/>
          <w:sz w:val="24"/>
        </w:rPr>
        <w:t>Buildings-to-Grid Communication:</w:t>
      </w:r>
      <w:r w:rsidRPr="00D50BEC">
        <w:rPr>
          <w:rFonts w:ascii="Arial" w:hAnsi="Arial" w:cs="Arial"/>
          <w:color w:val="auto"/>
          <w:sz w:val="24"/>
        </w:rPr>
        <w:t xml:space="preserve">  The third pillar is a way to integrate customer resources onto the grid by using their energy flexibility and thermal energy storage (in heat pump water heaters). This integration capability is enabled by the proliferation of low-cost and robust communications, as well as the widespread adoption of the Internet of Things. Shifting toward a utility that can actively engage with assets scattered across a large geographic area will enable us to meet customer demand while employing fewer peaking generation assets and increasing the flexibility and resiliency of the grid.</w:t>
      </w:r>
    </w:p>
    <w:p w14:paraId="312E446A" w14:textId="77777777" w:rsidR="00CF319B" w:rsidRPr="00D50BEC" w:rsidRDefault="00CF319B" w:rsidP="00871B49">
      <w:pPr>
        <w:pStyle w:val="Box"/>
        <w:rPr>
          <w:rFonts w:ascii="Arial" w:hAnsi="Arial" w:cs="Arial"/>
          <w:color w:val="auto"/>
          <w:sz w:val="24"/>
        </w:rPr>
      </w:pPr>
      <w:r w:rsidRPr="00D50BEC">
        <w:rPr>
          <w:rFonts w:ascii="Arial" w:hAnsi="Arial" w:cs="Arial"/>
          <w:color w:val="auto"/>
          <w:sz w:val="24"/>
        </w:rPr>
        <w:t>To continue providing value-driven solutions for our customers, we must understand the challenges and opportunities currently unfolding in the industry and how it impacts them. With that, these Smart Neighborhood projects are the first large-scale projects of their kind, integrating connected technologies with DER assets to explore how these independently-tested technologies can benefit both customers and the grid.</w:t>
      </w:r>
    </w:p>
    <w:p w14:paraId="5703517A" w14:textId="77777777" w:rsidR="00CF319B" w:rsidRPr="00D50BEC" w:rsidRDefault="00CF319B" w:rsidP="00871B49">
      <w:pPr>
        <w:pStyle w:val="Box"/>
        <w:rPr>
          <w:rFonts w:ascii="Arial" w:hAnsi="Arial" w:cs="Arial"/>
          <w:color w:val="auto"/>
          <w:sz w:val="24"/>
        </w:rPr>
      </w:pPr>
      <w:r w:rsidRPr="00D50BEC">
        <w:rPr>
          <w:rFonts w:ascii="Arial" w:hAnsi="Arial" w:cs="Arial"/>
          <w:color w:val="auto"/>
          <w:sz w:val="24"/>
        </w:rPr>
        <w:t>Alabama Power’s Smart Neighborhood in Birmingham, Alabama, consists of 62 single-family dwellings and a community-scale microgrid located nearby. This project aims to:</w:t>
      </w:r>
    </w:p>
    <w:p w14:paraId="35598D49"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Understand high-performance homes and customer experiences</w:t>
      </w:r>
    </w:p>
    <w:p w14:paraId="478E0CCD"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Determine which programs and services can provide new energy solutions for customers</w:t>
      </w:r>
    </w:p>
    <w:p w14:paraId="2F8DE1CD"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Evaluate community-scale microgrids</w:t>
      </w:r>
    </w:p>
    <w:p w14:paraId="711C3A54"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Explore buildings-to-grid opportunities for load shaping within a community-scale microgrid</w:t>
      </w:r>
    </w:p>
    <w:p w14:paraId="2B491174" w14:textId="037C13E2"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Build relationships with homeowners to obtain real-world feedback on new home technologies and future utility business cases</w:t>
      </w:r>
    </w:p>
    <w:p w14:paraId="0AFB837A" w14:textId="5891288A" w:rsidR="00CF319B" w:rsidRPr="00D50BEC" w:rsidRDefault="00CF319B" w:rsidP="00CF319B">
      <w:pPr>
        <w:spacing w:line="240" w:lineRule="auto"/>
        <w:rPr>
          <w:rFonts w:ascii="Arial" w:hAnsi="Arial" w:cs="Arial"/>
          <w:szCs w:val="24"/>
        </w:rPr>
      </w:pPr>
      <w:bookmarkStart w:id="2" w:name="_Hlk496526354"/>
      <w:r w:rsidRPr="00D50BEC">
        <w:rPr>
          <w:rFonts w:ascii="Arial" w:hAnsi="Arial" w:cs="Arial"/>
          <w:sz w:val="24"/>
          <w:szCs w:val="24"/>
        </w:rPr>
        <w:t>Georgia Power’s Smart Neighborhood in Atlanta, Georgia, is made up of 46 townhomes that make up the first phase in a larger community buildout of an additional 224 townhomes and commercial facilities over the next several years. Each townhome will be equipped with rooftop solar, battery energy storage, connected heat pump water heaters and thermostats. The goal of this project is to:</w:t>
      </w:r>
    </w:p>
    <w:bookmarkEnd w:id="2"/>
    <w:p w14:paraId="6DEF94AB"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Understand the impacts of behind-the-meter rooftop solar and battery storage</w:t>
      </w:r>
    </w:p>
    <w:p w14:paraId="1B274A8D"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Understand the impacts of customers supplying energy back onto the grid</w:t>
      </w:r>
    </w:p>
    <w:p w14:paraId="4D63C263"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See how highly-efficient townhomes perform</w:t>
      </w:r>
    </w:p>
    <w:p w14:paraId="07252E87"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lastRenderedPageBreak/>
        <w:t>Develop new methods to integrate rooftop solar, battery storage and controllable devices to benefit the homeowner and the grid</w:t>
      </w:r>
    </w:p>
    <w:p w14:paraId="3876AD5C"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Investigate how heat pump water heaters can be used for thermal energy storage</w:t>
      </w:r>
    </w:p>
    <w:p w14:paraId="3BE584BA" w14:textId="77777777" w:rsidR="00CF319B" w:rsidRPr="00D50BEC" w:rsidRDefault="00CF319B" w:rsidP="00871B49">
      <w:pPr>
        <w:pStyle w:val="Box"/>
        <w:numPr>
          <w:ilvl w:val="0"/>
          <w:numId w:val="11"/>
        </w:numPr>
        <w:rPr>
          <w:rFonts w:ascii="Arial" w:hAnsi="Arial" w:cs="Arial"/>
          <w:color w:val="auto"/>
          <w:sz w:val="24"/>
        </w:rPr>
      </w:pPr>
      <w:r w:rsidRPr="00D50BEC">
        <w:rPr>
          <w:rFonts w:ascii="Arial" w:hAnsi="Arial" w:cs="Arial"/>
          <w:color w:val="auto"/>
          <w:sz w:val="24"/>
        </w:rPr>
        <w:t>Investigate future rate design models to incorporate new technologies and customer behaviors</w:t>
      </w:r>
    </w:p>
    <w:p w14:paraId="6F21B965" w14:textId="77777777" w:rsidR="00CF319B" w:rsidRPr="00D50BEC" w:rsidRDefault="00CF319B" w:rsidP="00CF319B">
      <w:pPr>
        <w:spacing w:before="100" w:beforeAutospacing="1" w:after="100" w:afterAutospacing="1"/>
        <w:rPr>
          <w:rFonts w:ascii="Arial" w:hAnsi="Arial" w:cs="Arial"/>
          <w:sz w:val="24"/>
          <w:szCs w:val="24"/>
        </w:rPr>
      </w:pPr>
      <w:r w:rsidRPr="00D50BEC">
        <w:rPr>
          <w:rFonts w:ascii="Arial" w:hAnsi="Arial" w:cs="Arial"/>
          <w:sz w:val="24"/>
          <w:szCs w:val="24"/>
        </w:rPr>
        <w:t>Before concluding this discussion about our Smart Neighborhood efforts, I stress that these projects would not be possible without our partnerships with key stakeholders, research organizations and influencers across the industry. Through funding from the Department of Energy (DOE), Oak Ridge National Laboratory (ORNL) has been developing the control systems, VOLTTRON and CSEISMIC, for the Alabama Smart Neighborhood project. VOLTTRON is the home energy management system that will communicate with the water heater and HVAC systems, and CSEISMIC is the microgrid controller that will control the generation assets and communicate with VOLTTRON. The value of the Alabama project has been strengthened by working across unit lines at DOE. The collaboration between the Buildings Technology Office and the Office of Electricity has been key to enabling the success of this multidisciplinary project.</w:t>
      </w:r>
    </w:p>
    <w:p w14:paraId="7BD2521F" w14:textId="77777777" w:rsidR="00CF319B" w:rsidRPr="00D50BEC" w:rsidRDefault="00CF319B" w:rsidP="00CF319B">
      <w:pPr>
        <w:spacing w:before="100" w:beforeAutospacing="1" w:after="100" w:afterAutospacing="1"/>
        <w:rPr>
          <w:rFonts w:ascii="Arial" w:hAnsi="Arial" w:cs="Arial"/>
          <w:sz w:val="24"/>
          <w:szCs w:val="24"/>
        </w:rPr>
      </w:pPr>
      <w:r w:rsidRPr="00D50BEC">
        <w:rPr>
          <w:rFonts w:ascii="Arial" w:hAnsi="Arial" w:cs="Arial"/>
          <w:sz w:val="24"/>
          <w:szCs w:val="24"/>
        </w:rPr>
        <w:t>Successes and obstacles from these projects will be applicable across the country, as the Southeast sets the stage for future Smart Neighborhoods. With these projects, we will be able to envision tomorrow’s homes, today.</w:t>
      </w:r>
    </w:p>
    <w:p w14:paraId="4EA567F8" w14:textId="77777777" w:rsidR="00CF319B" w:rsidRPr="00D50BEC" w:rsidRDefault="00CF319B" w:rsidP="00CF319B">
      <w:pPr>
        <w:spacing w:before="100" w:beforeAutospacing="1" w:after="100" w:afterAutospacing="1"/>
        <w:rPr>
          <w:rFonts w:ascii="Arial" w:hAnsi="Arial" w:cs="Arial"/>
          <w:sz w:val="24"/>
          <w:szCs w:val="24"/>
        </w:rPr>
      </w:pPr>
      <w:r w:rsidRPr="00D50BEC">
        <w:rPr>
          <w:rFonts w:ascii="Arial" w:hAnsi="Arial" w:cs="Arial"/>
          <w:sz w:val="24"/>
          <w:szCs w:val="24"/>
        </w:rPr>
        <w:t>While these Smart Neighborhood projects are gaining national interest, Southern Company is leading additional buildings-to-grid initiatives that include:</w:t>
      </w:r>
    </w:p>
    <w:p w14:paraId="3A9286E9" w14:textId="77777777"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b/>
          <w:color w:val="auto"/>
          <w:sz w:val="24"/>
        </w:rPr>
        <w:t>Sustainable and Holistic Integration of Energy Storage and Solar PV (SHINES):</w:t>
      </w:r>
      <w:r w:rsidRPr="00D50BEC">
        <w:rPr>
          <w:rFonts w:ascii="Arial" w:hAnsi="Arial" w:cs="Arial"/>
          <w:color w:val="auto"/>
          <w:sz w:val="24"/>
        </w:rPr>
        <w:t xml:space="preserve"> This Electric Power Research Institute-led, DOE-funded project is integrating solar PV systems, advanced solar forecasting techniques, load management and energy storage with the power delivery network at three test sites across the country. Southern Company R&amp;D and Gulf Power are performing a residential demonstration at two side-by-side Pensacola homes to better understand the capabilities of residential appliances to respond to grid and solar PV signals. </w:t>
      </w:r>
    </w:p>
    <w:p w14:paraId="224E6F1D" w14:textId="77777777"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b/>
          <w:color w:val="auto"/>
          <w:sz w:val="24"/>
        </w:rPr>
        <w:t>ORNL Grid Modernization Lab Call:</w:t>
      </w:r>
      <w:r w:rsidRPr="00D50BEC">
        <w:rPr>
          <w:rFonts w:ascii="Arial" w:hAnsi="Arial" w:cs="Arial"/>
          <w:color w:val="auto"/>
          <w:sz w:val="24"/>
        </w:rPr>
        <w:t xml:space="preserve"> Unified Control of Connected Loads to Provide Grid Services, Novel Energy Management and Improved Energy Efficiency. This project looks at a way to upgrade the controls within small commercial convenience stores to use the flexibility and thermal storage capability of refrigeration for non-perishable items (soft drinks, etc.). Southern Company is working with ORNL and Emerson Climate Controls to develop, test and implement this control strategy within our footprint.       </w:t>
      </w:r>
    </w:p>
    <w:p w14:paraId="3609768A" w14:textId="77777777" w:rsidR="00CF319B" w:rsidRPr="00D50BEC" w:rsidRDefault="00CF319B" w:rsidP="00871B49">
      <w:pPr>
        <w:pStyle w:val="Box"/>
        <w:numPr>
          <w:ilvl w:val="0"/>
          <w:numId w:val="9"/>
        </w:numPr>
        <w:rPr>
          <w:rFonts w:ascii="Arial" w:hAnsi="Arial" w:cs="Arial"/>
          <w:color w:val="auto"/>
          <w:sz w:val="24"/>
        </w:rPr>
      </w:pPr>
      <w:r w:rsidRPr="00D50BEC">
        <w:rPr>
          <w:rFonts w:ascii="Arial" w:hAnsi="Arial" w:cs="Arial"/>
          <w:b/>
          <w:color w:val="auto"/>
          <w:sz w:val="24"/>
        </w:rPr>
        <w:lastRenderedPageBreak/>
        <w:t>Integration of Responsive Residential Loads into Distribution Management Systems (IDMS):</w:t>
      </w:r>
      <w:r w:rsidRPr="00D50BEC">
        <w:rPr>
          <w:rFonts w:ascii="Arial" w:hAnsi="Arial" w:cs="Arial"/>
          <w:color w:val="auto"/>
          <w:sz w:val="24"/>
        </w:rPr>
        <w:t xml:space="preserve"> In a partnership between ORNL, EPRI and other utilities across the southeast, Southern Company is investigating how a fully open standard-based technology framework can be integrated into our distribution management system. This project will allow us to understand different value streams that connected buildings can offer to the grid and the appropriate internal function of control and hierarchy of priorities to gain the most beneficial implementation.  </w:t>
      </w:r>
    </w:p>
    <w:p w14:paraId="62F03EE5" w14:textId="1180FCB5" w:rsidR="00CF319B" w:rsidRPr="00D50BEC" w:rsidRDefault="00CF319B" w:rsidP="00871B49">
      <w:pPr>
        <w:pStyle w:val="Box"/>
        <w:numPr>
          <w:ilvl w:val="0"/>
          <w:numId w:val="9"/>
        </w:numPr>
        <w:rPr>
          <w:rFonts w:ascii="Arial" w:hAnsi="Arial" w:cs="Arial"/>
          <w:color w:val="auto"/>
          <w:sz w:val="24"/>
        </w:rPr>
      </w:pPr>
      <w:bookmarkStart w:id="3" w:name="_Hlk496532787"/>
      <w:r w:rsidRPr="00D50BEC">
        <w:rPr>
          <w:rFonts w:ascii="Arial" w:hAnsi="Arial" w:cs="Arial"/>
          <w:b/>
          <w:color w:val="auto"/>
          <w:sz w:val="24"/>
        </w:rPr>
        <w:t>Water Heaters as Thermal Energy Storage:</w:t>
      </w:r>
      <w:r w:rsidRPr="00D50BEC">
        <w:rPr>
          <w:rFonts w:ascii="Arial" w:hAnsi="Arial" w:cs="Arial"/>
          <w:color w:val="auto"/>
          <w:sz w:val="24"/>
        </w:rPr>
        <w:t xml:space="preserve"> We are deploying a small number of grid-interactive water heaters across our service territory to integrate them with our daily grid operations. The work will include open protocols for integration and may be expanded to proprietary algorithms and information exchanges to extract the most value from the water heaters as possible.  </w:t>
      </w:r>
      <w:bookmarkEnd w:id="3"/>
    </w:p>
    <w:p w14:paraId="35A9CE54" w14:textId="77777777" w:rsidR="00CF319B" w:rsidRPr="00D50BEC" w:rsidRDefault="00CF319B" w:rsidP="00871B49">
      <w:pPr>
        <w:spacing w:before="100" w:beforeAutospacing="1" w:after="100" w:afterAutospacing="1"/>
        <w:rPr>
          <w:rFonts w:ascii="Arial" w:hAnsi="Arial" w:cs="Arial"/>
          <w:sz w:val="24"/>
          <w:szCs w:val="24"/>
        </w:rPr>
      </w:pPr>
      <w:r w:rsidRPr="00D50BEC">
        <w:rPr>
          <w:rFonts w:ascii="Arial" w:hAnsi="Arial" w:cs="Arial"/>
          <w:sz w:val="24"/>
          <w:szCs w:val="24"/>
        </w:rPr>
        <w:t xml:space="preserve">At the forefront of technology development for making, moving and selling electricity, Southern Company actively collaborates with other utilities, universities, U.S. government, national labs and vendors. Our leadership and vision helps invent real solutions for America’s energy future. We are focused on meeting customers' energy needs today and building the future of energy as we anticipate tomorrow. With these buildings-to-grid projects, Southern Company will remain energy experts and adapt to maintain our competitive advantage in the utility space. As these programs develop and the energy landscape shifts, we intend to lead the change to serve our customers with clean, safe, reliable and affordable energy. </w:t>
      </w:r>
    </w:p>
    <w:p w14:paraId="4E5D3F03" w14:textId="77777777" w:rsidR="00CF319B" w:rsidRPr="00D50BEC" w:rsidRDefault="00CF319B" w:rsidP="00CF319B">
      <w:pPr>
        <w:spacing w:before="100" w:beforeAutospacing="1" w:after="100" w:afterAutospacing="1"/>
        <w:rPr>
          <w:rFonts w:ascii="Arial" w:hAnsi="Arial" w:cs="Arial"/>
          <w:sz w:val="24"/>
          <w:szCs w:val="24"/>
        </w:rPr>
      </w:pPr>
      <w:r w:rsidRPr="00D50BEC">
        <w:rPr>
          <w:rFonts w:ascii="Arial" w:hAnsi="Arial" w:cs="Arial"/>
          <w:sz w:val="24"/>
          <w:szCs w:val="24"/>
        </w:rPr>
        <w:t>Thank you for the opportunity to testify today – I am looking forward to answering any questions you may have.</w:t>
      </w:r>
    </w:p>
    <w:p w14:paraId="6A472F67" w14:textId="77777777" w:rsidR="00457F6A" w:rsidRPr="00871B49" w:rsidRDefault="00845560" w:rsidP="00871B49">
      <w:pPr>
        <w:spacing w:before="100" w:beforeAutospacing="1" w:after="100" w:afterAutospacing="1"/>
        <w:rPr>
          <w:rFonts w:ascii="HelveticaNeueLT Std Lt" w:hAnsi="HelveticaNeueLT Std Lt"/>
          <w:sz w:val="24"/>
          <w:szCs w:val="24"/>
        </w:rPr>
      </w:pPr>
      <w:r w:rsidRPr="00871B49">
        <w:rPr>
          <w:rFonts w:ascii="HelveticaNeueLT Std Lt" w:hAnsi="HelveticaNeueLT Std Lt"/>
          <w:sz w:val="24"/>
          <w:szCs w:val="24"/>
        </w:rPr>
        <w:t xml:space="preserve"> </w:t>
      </w:r>
    </w:p>
    <w:p w14:paraId="47F2700A" w14:textId="77777777" w:rsidR="00457F6A" w:rsidRDefault="00457F6A">
      <w:r>
        <w:br w:type="page"/>
      </w:r>
    </w:p>
    <w:p w14:paraId="3AC0FF82" w14:textId="77777777" w:rsidR="00263A54" w:rsidRPr="00D50BEC" w:rsidRDefault="00263A54" w:rsidP="00A10300">
      <w:pPr>
        <w:pStyle w:val="Box"/>
        <w:jc w:val="center"/>
        <w:rPr>
          <w:rFonts w:ascii="Georgia" w:eastAsia="Calibri" w:hAnsi="Georgia" w:cs="Times New Roman"/>
          <w:b/>
          <w:color w:val="auto"/>
          <w:sz w:val="32"/>
          <w:szCs w:val="32"/>
        </w:rPr>
      </w:pPr>
      <w:r w:rsidRPr="00D50BEC">
        <w:rPr>
          <w:rFonts w:ascii="Georgia" w:eastAsia="Calibri" w:hAnsi="Georgia" w:cs="Times New Roman"/>
          <w:b/>
          <w:color w:val="auto"/>
          <w:sz w:val="32"/>
          <w:szCs w:val="32"/>
        </w:rPr>
        <w:lastRenderedPageBreak/>
        <w:t>Exhibit</w:t>
      </w:r>
      <w:r w:rsidR="00DA60A8" w:rsidRPr="00D50BEC">
        <w:rPr>
          <w:rFonts w:ascii="Georgia" w:eastAsia="Calibri" w:hAnsi="Georgia" w:cs="Times New Roman"/>
          <w:b/>
          <w:color w:val="auto"/>
          <w:sz w:val="32"/>
          <w:szCs w:val="32"/>
        </w:rPr>
        <w:t xml:space="preserve"> 2</w:t>
      </w:r>
      <w:r w:rsidRPr="00D50BEC">
        <w:rPr>
          <w:rFonts w:ascii="Georgia" w:eastAsia="Calibri" w:hAnsi="Georgia" w:cs="Times New Roman"/>
          <w:b/>
          <w:color w:val="auto"/>
          <w:sz w:val="32"/>
          <w:szCs w:val="32"/>
        </w:rPr>
        <w:t xml:space="preserve"> – </w:t>
      </w:r>
      <w:r w:rsidR="00D01856" w:rsidRPr="00D50BEC">
        <w:rPr>
          <w:rFonts w:ascii="Georgia" w:eastAsia="Calibri" w:hAnsi="Georgia" w:cs="Times New Roman"/>
          <w:b/>
          <w:color w:val="auto"/>
          <w:sz w:val="32"/>
          <w:szCs w:val="32"/>
        </w:rPr>
        <w:t xml:space="preserve">Reynolds Landing </w:t>
      </w:r>
      <w:r w:rsidRPr="00D50BEC">
        <w:rPr>
          <w:rFonts w:ascii="Georgia" w:eastAsia="Calibri" w:hAnsi="Georgia" w:cs="Times New Roman"/>
          <w:b/>
          <w:color w:val="auto"/>
          <w:sz w:val="32"/>
          <w:szCs w:val="32"/>
        </w:rPr>
        <w:t xml:space="preserve">Project </w:t>
      </w:r>
      <w:r w:rsidR="00D01856" w:rsidRPr="00D50BEC">
        <w:rPr>
          <w:rFonts w:ascii="Georgia" w:eastAsia="Calibri" w:hAnsi="Georgia" w:cs="Times New Roman"/>
          <w:b/>
          <w:color w:val="auto"/>
          <w:sz w:val="32"/>
          <w:szCs w:val="32"/>
        </w:rPr>
        <w:t>Highlights/Overview</w:t>
      </w:r>
    </w:p>
    <w:p w14:paraId="1916E9D5" w14:textId="77777777" w:rsidR="00263A54" w:rsidRDefault="00263A54" w:rsidP="00CF319B">
      <w:r>
        <w:rPr>
          <w:noProof/>
        </w:rPr>
        <w:drawing>
          <wp:inline distT="0" distB="0" distL="0" distR="0" wp14:anchorId="48C23A60" wp14:editId="26BF14A3">
            <wp:extent cx="5943600" cy="336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61055"/>
                    </a:xfrm>
                    <a:prstGeom prst="rect">
                      <a:avLst/>
                    </a:prstGeom>
                  </pic:spPr>
                </pic:pic>
              </a:graphicData>
            </a:graphic>
          </wp:inline>
        </w:drawing>
      </w:r>
    </w:p>
    <w:p w14:paraId="1F154E6C" w14:textId="77777777" w:rsidR="00263A54" w:rsidRDefault="00263A54" w:rsidP="00CF319B">
      <w:r>
        <w:rPr>
          <w:noProof/>
        </w:rPr>
        <w:drawing>
          <wp:inline distT="0" distB="0" distL="0" distR="0" wp14:anchorId="49F337E7" wp14:editId="0B8775A1">
            <wp:extent cx="5943600" cy="3348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8355"/>
                    </a:xfrm>
                    <a:prstGeom prst="rect">
                      <a:avLst/>
                    </a:prstGeom>
                  </pic:spPr>
                </pic:pic>
              </a:graphicData>
            </a:graphic>
          </wp:inline>
        </w:drawing>
      </w:r>
    </w:p>
    <w:p w14:paraId="0F6E4800" w14:textId="77777777" w:rsidR="00263A54" w:rsidRDefault="00263A54">
      <w:r>
        <w:br w:type="page"/>
      </w:r>
    </w:p>
    <w:p w14:paraId="14CCD569" w14:textId="77777777" w:rsidR="00263A54" w:rsidRDefault="00263A54" w:rsidP="00A10300">
      <w:pPr>
        <w:jc w:val="center"/>
      </w:pPr>
      <w:r>
        <w:rPr>
          <w:noProof/>
        </w:rPr>
        <w:lastRenderedPageBreak/>
        <w:drawing>
          <wp:inline distT="0" distB="0" distL="0" distR="0" wp14:anchorId="303BA74C" wp14:editId="66B84EBE">
            <wp:extent cx="6124575" cy="39446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44" r="10338"/>
                    <a:stretch/>
                  </pic:blipFill>
                  <pic:spPr bwMode="auto">
                    <a:xfrm>
                      <a:off x="0" y="0"/>
                      <a:ext cx="6138650" cy="3953685"/>
                    </a:xfrm>
                    <a:prstGeom prst="rect">
                      <a:avLst/>
                    </a:prstGeom>
                    <a:ln>
                      <a:noFill/>
                    </a:ln>
                    <a:extLst>
                      <a:ext uri="{53640926-AAD7-44D8-BBD7-CCE9431645EC}">
                        <a14:shadowObscured xmlns:a14="http://schemas.microsoft.com/office/drawing/2010/main"/>
                      </a:ext>
                    </a:extLst>
                  </pic:spPr>
                </pic:pic>
              </a:graphicData>
            </a:graphic>
          </wp:inline>
        </w:drawing>
      </w:r>
    </w:p>
    <w:p w14:paraId="1123D379" w14:textId="77777777" w:rsidR="00263A54" w:rsidRDefault="00263A54" w:rsidP="00CF319B"/>
    <w:p w14:paraId="26747085" w14:textId="77777777" w:rsidR="00263A54" w:rsidRDefault="00263A54" w:rsidP="00CF319B">
      <w:r w:rsidRPr="00263A54">
        <w:rPr>
          <w:noProof/>
        </w:rPr>
        <w:drawing>
          <wp:inline distT="0" distB="0" distL="0" distR="0" wp14:anchorId="0A0DA424" wp14:editId="47B1C423">
            <wp:extent cx="5943600" cy="333051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30515"/>
                    </a:xfrm>
                    <a:prstGeom prst="rect">
                      <a:avLst/>
                    </a:prstGeom>
                    <a:noFill/>
                    <a:ln>
                      <a:noFill/>
                    </a:ln>
                  </pic:spPr>
                </pic:pic>
              </a:graphicData>
            </a:graphic>
          </wp:inline>
        </w:drawing>
      </w:r>
    </w:p>
    <w:p w14:paraId="5C0D748F" w14:textId="77777777" w:rsidR="00263A54" w:rsidRDefault="00263A54" w:rsidP="00CF319B"/>
    <w:p w14:paraId="0B3D6E6A" w14:textId="77777777" w:rsidR="00DA60A8" w:rsidRPr="00D50BEC" w:rsidRDefault="00263A54" w:rsidP="00A10300">
      <w:pPr>
        <w:pStyle w:val="Box"/>
        <w:jc w:val="center"/>
        <w:rPr>
          <w:rFonts w:ascii="Georgia" w:eastAsia="Calibri" w:hAnsi="Georgia" w:cs="Times New Roman"/>
          <w:b/>
          <w:color w:val="auto"/>
          <w:sz w:val="32"/>
          <w:szCs w:val="32"/>
        </w:rPr>
      </w:pPr>
      <w:r>
        <w:br w:type="page"/>
      </w:r>
      <w:r w:rsidR="00DA60A8" w:rsidRPr="00D50BEC">
        <w:rPr>
          <w:rFonts w:ascii="Georgia" w:eastAsia="Calibri" w:hAnsi="Georgia" w:cs="Times New Roman"/>
          <w:b/>
          <w:color w:val="auto"/>
          <w:sz w:val="32"/>
          <w:szCs w:val="32"/>
        </w:rPr>
        <w:lastRenderedPageBreak/>
        <w:t xml:space="preserve">Exhibit 3– Reynolds Landing Community Microgrid </w:t>
      </w:r>
    </w:p>
    <w:p w14:paraId="4EC19187" w14:textId="77777777" w:rsidR="00DA60A8" w:rsidRDefault="00DA60A8" w:rsidP="00DA60A8"/>
    <w:p w14:paraId="72F8CAA5" w14:textId="77777777" w:rsidR="00DA60A8" w:rsidRDefault="00DA60A8" w:rsidP="00DA60A8">
      <w:r w:rsidRPr="00457F6A">
        <w:rPr>
          <w:noProof/>
        </w:rPr>
        <w:drawing>
          <wp:inline distT="0" distB="0" distL="0" distR="0" wp14:anchorId="71BB6484" wp14:editId="09BE48E3">
            <wp:extent cx="5943600" cy="333562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35623"/>
                    </a:xfrm>
                    <a:prstGeom prst="rect">
                      <a:avLst/>
                    </a:prstGeom>
                    <a:noFill/>
                    <a:ln>
                      <a:noFill/>
                    </a:ln>
                  </pic:spPr>
                </pic:pic>
              </a:graphicData>
            </a:graphic>
          </wp:inline>
        </w:drawing>
      </w:r>
    </w:p>
    <w:p w14:paraId="4D831DA4" w14:textId="77777777" w:rsidR="00DA60A8" w:rsidRDefault="00B513C0" w:rsidP="00B513C0">
      <w:pPr>
        <w:ind w:left="2880" w:firstLine="720"/>
      </w:pPr>
      <w:r>
        <w:t>Above: Schematic of Microgrid</w:t>
      </w:r>
    </w:p>
    <w:p w14:paraId="3A15069A" w14:textId="77777777" w:rsidR="00DA60A8" w:rsidRDefault="00DA60A8" w:rsidP="00DA60A8">
      <w:r>
        <w:rPr>
          <w:rFonts w:eastAsia="Times New Roman"/>
          <w:noProof/>
        </w:rPr>
        <w:drawing>
          <wp:inline distT="0" distB="0" distL="0" distR="0" wp14:anchorId="12B29286" wp14:editId="39E1A590">
            <wp:extent cx="2562675" cy="2590800"/>
            <wp:effectExtent l="0" t="0" r="9525" b="0"/>
            <wp:docPr id="3" name="Picture 3" descr="cid:1e5f320d-d223-4a06-a69e-9ef40e85009f@nam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e5f320d-d223-4a06-a69e-9ef40e85009f@namprd07.prod.outlook.com"/>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t="15052" b="9125"/>
                    <a:stretch/>
                  </pic:blipFill>
                  <pic:spPr bwMode="auto">
                    <a:xfrm>
                      <a:off x="0" y="0"/>
                      <a:ext cx="2569543" cy="259774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noProof/>
        </w:rPr>
        <w:drawing>
          <wp:inline distT="0" distB="0" distL="0" distR="0" wp14:anchorId="49618F65" wp14:editId="324C6BF0">
            <wp:extent cx="3248025" cy="2585865"/>
            <wp:effectExtent l="0" t="0" r="0" b="5080"/>
            <wp:docPr id="4" name="Picture 4" descr="cid:b276eb41-4bdb-4f37-9b73-a1997700fc0b@nam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276eb41-4bdb-4f37-9b73-a1997700fc0b@namprd07.prod.outlook.com"/>
                    <pic:cNvPicPr>
                      <a:picLocks noChangeAspect="1" noChangeArrowheads="1"/>
                    </pic:cNvPicPr>
                  </pic:nvPicPr>
                  <pic:blipFill rotWithShape="1">
                    <a:blip r:embed="rId29" r:link="rId30" cstate="print">
                      <a:extLst>
                        <a:ext uri="{28A0092B-C50C-407E-A947-70E740481C1C}">
                          <a14:useLocalDpi xmlns:a14="http://schemas.microsoft.com/office/drawing/2010/main" val="0"/>
                        </a:ext>
                      </a:extLst>
                    </a:blip>
                    <a:srcRect l="5795"/>
                    <a:stretch/>
                  </pic:blipFill>
                  <pic:spPr bwMode="auto">
                    <a:xfrm>
                      <a:off x="0" y="0"/>
                      <a:ext cx="3257280" cy="2593233"/>
                    </a:xfrm>
                    <a:prstGeom prst="rect">
                      <a:avLst/>
                    </a:prstGeom>
                    <a:noFill/>
                    <a:ln>
                      <a:noFill/>
                    </a:ln>
                    <a:extLst>
                      <a:ext uri="{53640926-AAD7-44D8-BBD7-CCE9431645EC}">
                        <a14:shadowObscured xmlns:a14="http://schemas.microsoft.com/office/drawing/2010/main"/>
                      </a:ext>
                    </a:extLst>
                  </pic:spPr>
                </pic:pic>
              </a:graphicData>
            </a:graphic>
          </wp:inline>
        </w:drawing>
      </w:r>
    </w:p>
    <w:p w14:paraId="53AB1C9C" w14:textId="77777777" w:rsidR="00DA60A8" w:rsidRDefault="00DA60A8" w:rsidP="00B513C0">
      <w:pPr>
        <w:ind w:firstLine="720"/>
      </w:pPr>
      <w:r>
        <w:t xml:space="preserve">Above: </w:t>
      </w:r>
      <w:r w:rsidR="00B513C0">
        <w:t>Actual S</w:t>
      </w:r>
      <w:r>
        <w:t>olar Array</w:t>
      </w:r>
      <w:r w:rsidR="00B513C0">
        <w:t xml:space="preserve"> and Prof</w:t>
      </w:r>
      <w:r>
        <w:tab/>
      </w:r>
      <w:r>
        <w:tab/>
        <w:t>Above:</w:t>
      </w:r>
      <w:r w:rsidR="00B513C0">
        <w:t xml:space="preserve"> Actual </w:t>
      </w:r>
      <w:r>
        <w:t>Load Bank</w:t>
      </w:r>
      <w:r w:rsidR="00B513C0">
        <w:t xml:space="preserve"> and Profs</w:t>
      </w:r>
      <w:r>
        <w:br w:type="page"/>
      </w:r>
    </w:p>
    <w:p w14:paraId="66755E44" w14:textId="77777777" w:rsidR="00263A54" w:rsidRPr="00D50BEC" w:rsidRDefault="00263A54" w:rsidP="00A10300">
      <w:pPr>
        <w:pStyle w:val="Box"/>
        <w:jc w:val="center"/>
        <w:rPr>
          <w:rFonts w:ascii="Georgia" w:eastAsia="Calibri" w:hAnsi="Georgia" w:cs="Times New Roman"/>
          <w:b/>
          <w:color w:val="auto"/>
          <w:sz w:val="32"/>
          <w:szCs w:val="32"/>
        </w:rPr>
      </w:pPr>
      <w:r w:rsidRPr="00D50BEC">
        <w:rPr>
          <w:rFonts w:ascii="Georgia" w:eastAsia="Calibri" w:hAnsi="Georgia" w:cs="Times New Roman"/>
          <w:b/>
          <w:color w:val="auto"/>
          <w:sz w:val="32"/>
          <w:szCs w:val="32"/>
        </w:rPr>
        <w:lastRenderedPageBreak/>
        <w:t>Exhibit</w:t>
      </w:r>
      <w:r w:rsidR="00DA60A8" w:rsidRPr="00D50BEC">
        <w:rPr>
          <w:rFonts w:ascii="Georgia" w:eastAsia="Calibri" w:hAnsi="Georgia" w:cs="Times New Roman"/>
          <w:b/>
          <w:color w:val="auto"/>
          <w:sz w:val="32"/>
          <w:szCs w:val="32"/>
        </w:rPr>
        <w:t xml:space="preserve"> 4</w:t>
      </w:r>
      <w:r w:rsidRPr="00D50BEC">
        <w:rPr>
          <w:rFonts w:ascii="Georgia" w:eastAsia="Calibri" w:hAnsi="Georgia" w:cs="Times New Roman"/>
          <w:b/>
          <w:color w:val="auto"/>
          <w:sz w:val="32"/>
          <w:szCs w:val="32"/>
        </w:rPr>
        <w:t xml:space="preserve"> – </w:t>
      </w:r>
      <w:r w:rsidR="00D01856" w:rsidRPr="00D50BEC">
        <w:rPr>
          <w:rFonts w:ascii="Georgia" w:eastAsia="Calibri" w:hAnsi="Georgia" w:cs="Times New Roman"/>
          <w:b/>
          <w:color w:val="auto"/>
          <w:sz w:val="32"/>
          <w:szCs w:val="32"/>
        </w:rPr>
        <w:t xml:space="preserve">Reynolds Landing </w:t>
      </w:r>
      <w:r w:rsidRPr="00D50BEC">
        <w:rPr>
          <w:rFonts w:ascii="Georgia" w:eastAsia="Calibri" w:hAnsi="Georgia" w:cs="Times New Roman"/>
          <w:b/>
          <w:color w:val="auto"/>
          <w:sz w:val="32"/>
          <w:szCs w:val="32"/>
        </w:rPr>
        <w:t xml:space="preserve">Smart Home </w:t>
      </w:r>
      <w:r w:rsidR="00FE4C43" w:rsidRPr="00D50BEC">
        <w:rPr>
          <w:rFonts w:ascii="Georgia" w:eastAsia="Calibri" w:hAnsi="Georgia" w:cs="Times New Roman"/>
          <w:b/>
          <w:color w:val="auto"/>
          <w:sz w:val="32"/>
          <w:szCs w:val="32"/>
        </w:rPr>
        <w:t>Technologies/Features</w:t>
      </w:r>
    </w:p>
    <w:p w14:paraId="3FAE4F7D" w14:textId="77777777" w:rsidR="00263A54" w:rsidRDefault="00263A54" w:rsidP="00A10300">
      <w:pPr>
        <w:jc w:val="center"/>
      </w:pPr>
      <w:r>
        <w:rPr>
          <w:noProof/>
        </w:rPr>
        <w:drawing>
          <wp:inline distT="0" distB="0" distL="0" distR="0" wp14:anchorId="735B497F" wp14:editId="52225070">
            <wp:extent cx="4572000" cy="334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088"/>
                    <a:stretch/>
                  </pic:blipFill>
                  <pic:spPr bwMode="auto">
                    <a:xfrm>
                      <a:off x="0" y="0"/>
                      <a:ext cx="4572000" cy="3348990"/>
                    </a:xfrm>
                    <a:prstGeom prst="rect">
                      <a:avLst/>
                    </a:prstGeom>
                    <a:ln>
                      <a:noFill/>
                    </a:ln>
                    <a:extLst>
                      <a:ext uri="{53640926-AAD7-44D8-BBD7-CCE9431645EC}">
                        <a14:shadowObscured xmlns:a14="http://schemas.microsoft.com/office/drawing/2010/main"/>
                      </a:ext>
                    </a:extLst>
                  </pic:spPr>
                </pic:pic>
              </a:graphicData>
            </a:graphic>
          </wp:inline>
        </w:drawing>
      </w:r>
    </w:p>
    <w:p w14:paraId="1D2C40C2" w14:textId="77777777" w:rsidR="00263A54" w:rsidRDefault="00263A54" w:rsidP="00A10300">
      <w:pPr>
        <w:jc w:val="center"/>
      </w:pPr>
      <w:r>
        <w:rPr>
          <w:noProof/>
        </w:rPr>
        <w:drawing>
          <wp:inline distT="0" distB="0" distL="0" distR="0" wp14:anchorId="212B6638" wp14:editId="0974B78D">
            <wp:extent cx="4619625" cy="3333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699" r="10577"/>
                    <a:stretch/>
                  </pic:blipFill>
                  <pic:spPr bwMode="auto">
                    <a:xfrm>
                      <a:off x="0" y="0"/>
                      <a:ext cx="4619625" cy="3333750"/>
                    </a:xfrm>
                    <a:prstGeom prst="rect">
                      <a:avLst/>
                    </a:prstGeom>
                    <a:ln>
                      <a:noFill/>
                    </a:ln>
                    <a:extLst>
                      <a:ext uri="{53640926-AAD7-44D8-BBD7-CCE9431645EC}">
                        <a14:shadowObscured xmlns:a14="http://schemas.microsoft.com/office/drawing/2010/main"/>
                      </a:ext>
                    </a:extLst>
                  </pic:spPr>
                </pic:pic>
              </a:graphicData>
            </a:graphic>
          </wp:inline>
        </w:drawing>
      </w:r>
    </w:p>
    <w:p w14:paraId="45BD1DDB" w14:textId="77777777" w:rsidR="00263A54" w:rsidRDefault="00263A54" w:rsidP="00A10300">
      <w:pPr>
        <w:jc w:val="center"/>
      </w:pPr>
      <w:r>
        <w:br w:type="page"/>
      </w:r>
    </w:p>
    <w:p w14:paraId="032F2A10" w14:textId="77777777" w:rsidR="00263A54" w:rsidRDefault="00263A54" w:rsidP="00A10300">
      <w:pPr>
        <w:jc w:val="center"/>
      </w:pPr>
      <w:r>
        <w:rPr>
          <w:noProof/>
        </w:rPr>
        <w:lastRenderedPageBreak/>
        <w:drawing>
          <wp:inline distT="0" distB="0" distL="0" distR="0" wp14:anchorId="46B42C04" wp14:editId="5DB24E0C">
            <wp:extent cx="5229225" cy="334391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020"/>
                    <a:stretch/>
                  </pic:blipFill>
                  <pic:spPr bwMode="auto">
                    <a:xfrm>
                      <a:off x="0" y="0"/>
                      <a:ext cx="5229225" cy="3343910"/>
                    </a:xfrm>
                    <a:prstGeom prst="rect">
                      <a:avLst/>
                    </a:prstGeom>
                    <a:ln>
                      <a:noFill/>
                    </a:ln>
                    <a:extLst>
                      <a:ext uri="{53640926-AAD7-44D8-BBD7-CCE9431645EC}">
                        <a14:shadowObscured xmlns:a14="http://schemas.microsoft.com/office/drawing/2010/main"/>
                      </a:ext>
                    </a:extLst>
                  </pic:spPr>
                </pic:pic>
              </a:graphicData>
            </a:graphic>
          </wp:inline>
        </w:drawing>
      </w:r>
    </w:p>
    <w:p w14:paraId="436D5093" w14:textId="77777777" w:rsidR="00263A54" w:rsidRDefault="00263A54" w:rsidP="00A10300">
      <w:pPr>
        <w:jc w:val="center"/>
      </w:pPr>
    </w:p>
    <w:p w14:paraId="53B8EA0D" w14:textId="77777777" w:rsidR="00263A54" w:rsidRDefault="00263A54" w:rsidP="00A10300">
      <w:pPr>
        <w:jc w:val="center"/>
      </w:pPr>
      <w:r>
        <w:rPr>
          <w:noProof/>
        </w:rPr>
        <w:drawing>
          <wp:inline distT="0" distB="0" distL="0" distR="0" wp14:anchorId="49F6C24E" wp14:editId="1C691A8C">
            <wp:extent cx="5191125" cy="3309620"/>
            <wp:effectExtent l="0" t="0" r="952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660"/>
                    <a:stretch/>
                  </pic:blipFill>
                  <pic:spPr bwMode="auto">
                    <a:xfrm>
                      <a:off x="0" y="0"/>
                      <a:ext cx="5191125" cy="3309620"/>
                    </a:xfrm>
                    <a:prstGeom prst="rect">
                      <a:avLst/>
                    </a:prstGeom>
                    <a:ln>
                      <a:noFill/>
                    </a:ln>
                    <a:extLst>
                      <a:ext uri="{53640926-AAD7-44D8-BBD7-CCE9431645EC}">
                        <a14:shadowObscured xmlns:a14="http://schemas.microsoft.com/office/drawing/2010/main"/>
                      </a:ext>
                    </a:extLst>
                  </pic:spPr>
                </pic:pic>
              </a:graphicData>
            </a:graphic>
          </wp:inline>
        </w:drawing>
      </w:r>
    </w:p>
    <w:p w14:paraId="78717F58" w14:textId="2310EC00" w:rsidR="00C060A1" w:rsidRDefault="00263A54">
      <w:r>
        <w:rPr>
          <w:noProof/>
        </w:rPr>
        <w:lastRenderedPageBreak/>
        <w:drawing>
          <wp:inline distT="0" distB="0" distL="0" distR="0" wp14:anchorId="173B0F76" wp14:editId="072C2DD3">
            <wp:extent cx="5943600" cy="3316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16605"/>
                    </a:xfrm>
                    <a:prstGeom prst="rect">
                      <a:avLst/>
                    </a:prstGeom>
                  </pic:spPr>
                </pic:pic>
              </a:graphicData>
            </a:graphic>
          </wp:inline>
        </w:drawing>
      </w:r>
    </w:p>
    <w:p w14:paraId="72549F37" w14:textId="2FEA6CD4" w:rsidR="00C060A1" w:rsidRPr="00D50BEC" w:rsidRDefault="00C060A1" w:rsidP="00A10300">
      <w:pPr>
        <w:pStyle w:val="Box"/>
        <w:jc w:val="center"/>
        <w:rPr>
          <w:rFonts w:ascii="Georgia" w:eastAsia="Calibri" w:hAnsi="Georgia" w:cs="Times New Roman"/>
          <w:b/>
          <w:color w:val="auto"/>
          <w:sz w:val="32"/>
          <w:szCs w:val="32"/>
        </w:rPr>
      </w:pPr>
      <w:r w:rsidRPr="00D50BEC">
        <w:rPr>
          <w:rFonts w:ascii="Georgia" w:eastAsia="Calibri" w:hAnsi="Georgia" w:cs="Times New Roman"/>
          <w:b/>
          <w:color w:val="auto"/>
          <w:sz w:val="32"/>
          <w:szCs w:val="32"/>
        </w:rPr>
        <w:t xml:space="preserve">Exhibit </w:t>
      </w:r>
      <w:r w:rsidR="008244A3" w:rsidRPr="00D50BEC">
        <w:rPr>
          <w:rFonts w:ascii="Georgia" w:eastAsia="Calibri" w:hAnsi="Georgia" w:cs="Times New Roman"/>
          <w:b/>
          <w:color w:val="auto"/>
          <w:sz w:val="32"/>
          <w:szCs w:val="32"/>
        </w:rPr>
        <w:t xml:space="preserve">5 </w:t>
      </w:r>
      <w:r w:rsidRPr="00D50BEC">
        <w:rPr>
          <w:rFonts w:ascii="Georgia" w:eastAsia="Calibri" w:hAnsi="Georgia" w:cs="Times New Roman"/>
          <w:b/>
          <w:color w:val="auto"/>
          <w:sz w:val="32"/>
          <w:szCs w:val="32"/>
        </w:rPr>
        <w:t>– Data Collection</w:t>
      </w:r>
      <w:r w:rsidR="00203762" w:rsidRPr="00D50BEC">
        <w:rPr>
          <w:rFonts w:ascii="Georgia" w:eastAsia="Calibri" w:hAnsi="Georgia" w:cs="Times New Roman"/>
          <w:b/>
          <w:color w:val="auto"/>
          <w:sz w:val="32"/>
          <w:szCs w:val="32"/>
        </w:rPr>
        <w:t xml:space="preserve"> Hub</w:t>
      </w:r>
      <w:r w:rsidRPr="00D50BEC">
        <w:rPr>
          <w:rFonts w:ascii="Georgia" w:eastAsia="Calibri" w:hAnsi="Georgia" w:cs="Times New Roman"/>
          <w:b/>
          <w:color w:val="auto"/>
          <w:sz w:val="32"/>
          <w:szCs w:val="32"/>
        </w:rPr>
        <w:t xml:space="preserve"> at a Smart Home (Wall of garage)</w:t>
      </w:r>
    </w:p>
    <w:p w14:paraId="18370FC1" w14:textId="77777777" w:rsidR="00A10300" w:rsidRDefault="00A10300" w:rsidP="00A10300">
      <w:pPr>
        <w:jc w:val="center"/>
      </w:pPr>
    </w:p>
    <w:p w14:paraId="3DA569C0" w14:textId="44CD6D3A" w:rsidR="00A10300" w:rsidRDefault="00C060A1" w:rsidP="00D50BEC">
      <w:pPr>
        <w:jc w:val="center"/>
      </w:pPr>
      <w:r>
        <w:rPr>
          <w:rFonts w:eastAsia="Times New Roman"/>
          <w:noProof/>
        </w:rPr>
        <w:drawing>
          <wp:inline distT="0" distB="0" distL="0" distR="0" wp14:anchorId="7F9A48B7" wp14:editId="44E6BDA3">
            <wp:extent cx="2886075" cy="3848100"/>
            <wp:effectExtent l="0" t="0" r="9525" b="0"/>
            <wp:docPr id="5" name="Picture 5" descr="cid:0d5bb08e-581c-4acb-84e6-1ea0d3b93e2f@nam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d5bb08e-581c-4acb-84e6-1ea0d3b93e2f@namprd07.prod.outlook.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892692" cy="3856923"/>
                    </a:xfrm>
                    <a:prstGeom prst="rect">
                      <a:avLst/>
                    </a:prstGeom>
                    <a:noFill/>
                    <a:ln>
                      <a:noFill/>
                    </a:ln>
                  </pic:spPr>
                </pic:pic>
              </a:graphicData>
            </a:graphic>
          </wp:inline>
        </w:drawing>
      </w:r>
      <w:r w:rsidR="00A10300">
        <w:br w:type="page"/>
      </w:r>
    </w:p>
    <w:p w14:paraId="70774FB6" w14:textId="77777777" w:rsidR="00A10300" w:rsidRPr="00D50BEC" w:rsidRDefault="00A10300" w:rsidP="00D50BEC">
      <w:pPr>
        <w:pBdr>
          <w:bottom w:val="single" w:sz="4" w:space="1" w:color="auto"/>
        </w:pBdr>
        <w:spacing w:after="0"/>
        <w:rPr>
          <w:rFonts w:ascii="Georgia" w:hAnsi="Georgia"/>
          <w:bCs/>
          <w:sz w:val="40"/>
          <w:szCs w:val="40"/>
        </w:rPr>
      </w:pPr>
      <w:r w:rsidRPr="00D50BEC">
        <w:rPr>
          <w:rFonts w:ascii="Georgia" w:hAnsi="Georgia"/>
          <w:bCs/>
          <w:sz w:val="40"/>
          <w:szCs w:val="40"/>
        </w:rPr>
        <w:lastRenderedPageBreak/>
        <w:t xml:space="preserve">SLS Student Learning Outcomes </w:t>
      </w:r>
    </w:p>
    <w:p w14:paraId="2C39F679" w14:textId="381C39F9" w:rsidR="00A10300" w:rsidRPr="00312646" w:rsidRDefault="00A10300" w:rsidP="00A10300">
      <w:pPr>
        <w:spacing w:after="0"/>
        <w:rPr>
          <w:rFonts w:ascii="Vitesse Black" w:hAnsi="Vitesse Black"/>
          <w:bCs/>
          <w:sz w:val="40"/>
          <w:szCs w:val="40"/>
        </w:rPr>
      </w:pPr>
    </w:p>
    <w:p w14:paraId="08FFD6C1" w14:textId="77777777" w:rsidR="00E61B58" w:rsidRPr="00D50BEC" w:rsidRDefault="00E61B58" w:rsidP="00E61B58">
      <w:pPr>
        <w:numPr>
          <w:ilvl w:val="0"/>
          <w:numId w:val="16"/>
        </w:numPr>
        <w:spacing w:after="120" w:line="240" w:lineRule="auto"/>
        <w:rPr>
          <w:rFonts w:ascii="Arial" w:eastAsia="Calibri" w:hAnsi="Arial" w:cs="Arial"/>
          <w:sz w:val="24"/>
          <w:szCs w:val="24"/>
        </w:rPr>
      </w:pPr>
      <w:bookmarkStart w:id="4" w:name="_Hlk511745906"/>
      <w:r w:rsidRPr="00D50BEC">
        <w:rPr>
          <w:rFonts w:ascii="Arial" w:eastAsia="Calibri" w:hAnsi="Arial" w:cs="Arial"/>
          <w:sz w:val="24"/>
          <w:szCs w:val="24"/>
        </w:rPr>
        <w:t>Identify relationships among ecological, social, and economic systems.</w:t>
      </w:r>
    </w:p>
    <w:p w14:paraId="59DE5319" w14:textId="77777777" w:rsidR="00E61B58" w:rsidRPr="00D50BEC" w:rsidRDefault="00E61B58" w:rsidP="00E61B58">
      <w:pPr>
        <w:numPr>
          <w:ilvl w:val="0"/>
          <w:numId w:val="16"/>
        </w:numPr>
        <w:spacing w:after="120" w:line="240" w:lineRule="auto"/>
        <w:rPr>
          <w:rFonts w:ascii="Arial" w:eastAsia="Calibri" w:hAnsi="Arial" w:cs="Arial"/>
          <w:sz w:val="24"/>
          <w:szCs w:val="24"/>
        </w:rPr>
      </w:pPr>
      <w:r w:rsidRPr="00D50BEC">
        <w:rPr>
          <w:rFonts w:ascii="Arial" w:eastAsia="Calibri" w:hAnsi="Arial" w:cs="Arial"/>
          <w:sz w:val="24"/>
          <w:szCs w:val="24"/>
        </w:rPr>
        <w:t>Demonstrate skills needed to work effectively in different types of communities.</w:t>
      </w:r>
    </w:p>
    <w:p w14:paraId="4126CDA2" w14:textId="77777777" w:rsidR="00E61B58" w:rsidRPr="00D50BEC" w:rsidRDefault="00E61B58" w:rsidP="00E61B58">
      <w:pPr>
        <w:numPr>
          <w:ilvl w:val="0"/>
          <w:numId w:val="16"/>
        </w:numPr>
        <w:spacing w:after="120" w:line="240" w:lineRule="auto"/>
        <w:rPr>
          <w:rFonts w:ascii="Arial" w:eastAsia="Calibri" w:hAnsi="Arial" w:cs="Arial"/>
          <w:sz w:val="24"/>
          <w:szCs w:val="24"/>
        </w:rPr>
      </w:pPr>
      <w:r w:rsidRPr="00D50BEC">
        <w:rPr>
          <w:rFonts w:ascii="Arial" w:eastAsia="Calibri" w:hAnsi="Arial" w:cs="Arial"/>
          <w:sz w:val="24"/>
          <w:szCs w:val="24"/>
        </w:rPr>
        <w:t>Evaluate how decisions impact the sustainability of communities.</w:t>
      </w:r>
    </w:p>
    <w:bookmarkEnd w:id="4"/>
    <w:p w14:paraId="661F96E5" w14:textId="77777777" w:rsidR="00854B4C" w:rsidRDefault="00854B4C" w:rsidP="00854B4C">
      <w:pPr>
        <w:numPr>
          <w:ilvl w:val="0"/>
          <w:numId w:val="16"/>
        </w:numPr>
        <w:spacing w:after="120" w:line="240" w:lineRule="auto"/>
        <w:rPr>
          <w:rFonts w:ascii="Arial" w:hAnsi="Arial" w:cs="Arial"/>
          <w:sz w:val="24"/>
        </w:rPr>
      </w:pPr>
      <w:r w:rsidRPr="00780770">
        <w:rPr>
          <w:rFonts w:ascii="Arial" w:hAnsi="Arial" w:cs="Arial"/>
          <w:sz w:val="24"/>
        </w:rPr>
        <w:t>Describe how to use their discipline to make communities more sustainable.</w:t>
      </w:r>
      <w:r>
        <w:rPr>
          <w:rFonts w:ascii="Arial" w:hAnsi="Arial" w:cs="Arial"/>
          <w:sz w:val="24"/>
        </w:rPr>
        <w:t>*</w:t>
      </w:r>
      <w:r>
        <w:rPr>
          <w:rFonts w:ascii="Arial" w:hAnsi="Arial" w:cs="Arial"/>
          <w:sz w:val="24"/>
        </w:rPr>
        <w:br/>
      </w:r>
    </w:p>
    <w:p w14:paraId="64ECC906" w14:textId="77777777" w:rsidR="00854B4C" w:rsidRPr="00865966" w:rsidRDefault="00854B4C" w:rsidP="00854B4C">
      <w:pPr>
        <w:spacing w:after="120"/>
        <w:rPr>
          <w:rFonts w:ascii="Arial" w:hAnsi="Arial" w:cs="Arial"/>
        </w:rPr>
      </w:pPr>
      <w:r w:rsidRPr="00865966">
        <w:rPr>
          <w:rFonts w:ascii="Arial" w:hAnsi="Arial" w:cs="Arial"/>
        </w:rPr>
        <w:t xml:space="preserve">* </w:t>
      </w:r>
      <w:r w:rsidRPr="00865966">
        <w:rPr>
          <w:rFonts w:ascii="Arial" w:hAnsi="Arial" w:cs="Arial"/>
          <w:i/>
          <w:iCs/>
        </w:rPr>
        <w:t xml:space="preserve">Note: </w:t>
      </w:r>
      <w:r w:rsidRPr="00865966">
        <w:rPr>
          <w:rFonts w:ascii="Arial" w:hAnsi="Arial" w:cs="Arial"/>
        </w:rPr>
        <w:t>SLO 4 is intended to be used by upper division, project-based courses such as Capstone.</w:t>
      </w:r>
    </w:p>
    <w:p w14:paraId="45A4AE3B" w14:textId="0F96030E" w:rsidR="00A10300" w:rsidRPr="00A10300" w:rsidRDefault="00A10300" w:rsidP="00E61B58">
      <w:pPr>
        <w:spacing w:after="240"/>
        <w:rPr>
          <w:rFonts w:ascii="HelveticaNeueLT Std Lt" w:hAnsi="HelveticaNeueLT Std Lt"/>
          <w:sz w:val="24"/>
        </w:rPr>
      </w:pPr>
    </w:p>
    <w:sectPr w:rsidR="00A10300" w:rsidRPr="00A10300" w:rsidSect="0078698F">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3A3E3" w14:textId="77777777" w:rsidR="006E16FE" w:rsidRDefault="006E16FE" w:rsidP="0078698F">
      <w:pPr>
        <w:spacing w:after="0" w:line="240" w:lineRule="auto"/>
      </w:pPr>
      <w:r>
        <w:separator/>
      </w:r>
    </w:p>
  </w:endnote>
  <w:endnote w:type="continuationSeparator" w:id="0">
    <w:p w14:paraId="4FF6A8B3" w14:textId="77777777" w:rsidR="006E16FE" w:rsidRDefault="006E16FE" w:rsidP="0078698F">
      <w:pPr>
        <w:spacing w:after="0" w:line="240" w:lineRule="auto"/>
      </w:pPr>
      <w:r>
        <w:continuationSeparator/>
      </w:r>
    </w:p>
  </w:endnote>
  <w:endnote w:id="1">
    <w:p w14:paraId="13637A2C" w14:textId="0B66FAE7" w:rsidR="000464D7" w:rsidRPr="00D50BEC" w:rsidRDefault="000464D7" w:rsidP="000464D7">
      <w:pPr>
        <w:pStyle w:val="Box"/>
        <w:rPr>
          <w:rFonts w:ascii="Arial" w:hAnsi="Arial" w:cs="Arial"/>
          <w:b/>
          <w:color w:val="auto"/>
          <w:sz w:val="22"/>
          <w:szCs w:val="22"/>
        </w:rPr>
      </w:pPr>
      <w:r w:rsidRPr="00D50BEC">
        <w:rPr>
          <w:rFonts w:ascii="Arial" w:hAnsi="Arial" w:cs="Arial"/>
          <w:b/>
          <w:color w:val="auto"/>
          <w:sz w:val="22"/>
          <w:szCs w:val="22"/>
        </w:rPr>
        <w:t>End Notes</w:t>
      </w:r>
    </w:p>
    <w:p w14:paraId="3307BAE3" w14:textId="2289969B" w:rsidR="00907D1E" w:rsidRPr="00D50BEC" w:rsidRDefault="00907D1E" w:rsidP="000464D7">
      <w:pPr>
        <w:pStyle w:val="Box"/>
        <w:rPr>
          <w:rFonts w:ascii="Arial" w:hAnsi="Arial" w:cs="Arial"/>
          <w:color w:val="auto"/>
          <w:sz w:val="22"/>
          <w:szCs w:val="22"/>
        </w:rPr>
      </w:pPr>
      <w:r w:rsidRPr="00D50BEC">
        <w:rPr>
          <w:rFonts w:ascii="Arial" w:hAnsi="Arial" w:cs="Arial"/>
          <w:color w:val="auto"/>
          <w:sz w:val="22"/>
          <w:szCs w:val="22"/>
        </w:rPr>
        <w:endnoteRef/>
      </w:r>
      <w:r w:rsidR="000464D7" w:rsidRPr="00D50BEC">
        <w:rPr>
          <w:rFonts w:ascii="Arial" w:hAnsi="Arial" w:cs="Arial"/>
          <w:color w:val="auto"/>
          <w:sz w:val="22"/>
          <w:szCs w:val="22"/>
        </w:rPr>
        <w:t>.</w:t>
      </w:r>
      <w:r w:rsidRPr="00D50BEC">
        <w:rPr>
          <w:rFonts w:ascii="Arial" w:hAnsi="Arial" w:cs="Arial"/>
          <w:color w:val="auto"/>
          <w:sz w:val="22"/>
          <w:szCs w:val="22"/>
        </w:rPr>
        <w:t xml:space="preserve"> </w:t>
      </w:r>
      <w:r w:rsidR="000464D7" w:rsidRPr="00D50BEC">
        <w:rPr>
          <w:rFonts w:ascii="Arial" w:hAnsi="Arial" w:cs="Arial"/>
          <w:color w:val="auto"/>
          <w:sz w:val="22"/>
          <w:szCs w:val="22"/>
        </w:rPr>
        <w:t xml:space="preserve">See </w:t>
      </w:r>
      <w:hyperlink r:id="rId1" w:history="1">
        <w:r w:rsidR="000464D7" w:rsidRPr="00D50BEC">
          <w:rPr>
            <w:rStyle w:val="Hyperlink"/>
            <w:rFonts w:ascii="Arial" w:hAnsi="Arial" w:cs="Arial"/>
            <w:sz w:val="22"/>
            <w:szCs w:val="22"/>
          </w:rPr>
          <w:t>http://www.microgridinstitute.org/about-microgrids.html</w:t>
        </w:r>
      </w:hyperlink>
    </w:p>
  </w:endnote>
  <w:endnote w:id="2">
    <w:p w14:paraId="51B567E5" w14:textId="03F4CEAB" w:rsidR="000464D7" w:rsidRDefault="000464D7" w:rsidP="000464D7">
      <w:pPr>
        <w:pStyle w:val="Box"/>
      </w:pPr>
      <w:r w:rsidRPr="00D50BEC">
        <w:rPr>
          <w:rFonts w:ascii="Arial" w:hAnsi="Arial" w:cs="Arial"/>
          <w:color w:val="auto"/>
          <w:sz w:val="22"/>
          <w:szCs w:val="22"/>
        </w:rPr>
        <w:endnoteRef/>
      </w:r>
      <w:r w:rsidRPr="00D50BEC">
        <w:rPr>
          <w:rFonts w:ascii="Arial" w:hAnsi="Arial" w:cs="Arial"/>
          <w:color w:val="auto"/>
          <w:sz w:val="22"/>
          <w:szCs w:val="22"/>
        </w:rPr>
        <w:t>. Definition developed by the US Department of Energy Microgrid Exchange Group, which is comprised of an ad hoc group of individuals working on microgrid deployment and research.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itesse Medium">
    <w:altName w:val="Calibri"/>
    <w:panose1 w:val="00000000000000000000"/>
    <w:charset w:val="00"/>
    <w:family w:val="modern"/>
    <w:notTrueType/>
    <w:pitch w:val="variable"/>
    <w:sig w:usb0="A000007F" w:usb1="0000004A" w:usb2="00000000" w:usb3="00000000" w:csb0="00000193"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Vitesse Black">
    <w:altName w:val="Calibri"/>
    <w:panose1 w:val="00000000000000000000"/>
    <w:charset w:val="00"/>
    <w:family w:val="modern"/>
    <w:notTrueType/>
    <w:pitch w:val="variable"/>
    <w:sig w:usb0="A000007F" w:usb1="0000004A" w:usb2="00000000" w:usb3="00000000" w:csb0="000001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CB5B4" w14:textId="5EE2B0F0" w:rsidR="00E13576" w:rsidRPr="00783932" w:rsidRDefault="00783932" w:rsidP="00783932">
    <w:pPr>
      <w:pStyle w:val="Footer"/>
      <w:ind w:right="360"/>
      <w:rPr>
        <w:rFonts w:ascii="Arial" w:hAnsi="Arial" w:cs="Arial"/>
        <w:sz w:val="20"/>
        <w:szCs w:val="20"/>
      </w:rPr>
    </w:pPr>
    <w:hyperlink r:id="rId1" w:history="1">
      <w:r w:rsidRPr="00783932">
        <w:rPr>
          <w:rStyle w:val="Hyperlink"/>
          <w:rFonts w:ascii="Arial" w:hAnsi="Arial" w:cs="Arial"/>
          <w:color w:val="auto"/>
          <w:sz w:val="20"/>
          <w:szCs w:val="20"/>
          <w:u w:val="none"/>
        </w:rPr>
        <w:t>http://serve-learn-sustain.gatech.edu/teaching-toolkit</w:t>
      </w:r>
    </w:hyperlink>
    <w:r w:rsidR="00D50BEC" w:rsidRPr="00783932">
      <w:rPr>
        <w:rStyle w:val="Hyperlink"/>
        <w:rFonts w:ascii="Arial" w:hAnsi="Arial" w:cs="Arial"/>
        <w:color w:val="auto"/>
        <w:sz w:val="20"/>
        <w:szCs w:val="20"/>
        <w:u w:val="none"/>
      </w:rPr>
      <w:t xml:space="preserve"> </w:t>
    </w:r>
    <w:r w:rsidR="00E13576" w:rsidRPr="00783932">
      <w:rPr>
        <w:rStyle w:val="Hyperlink"/>
        <w:rFonts w:ascii="Arial" w:hAnsi="Arial" w:cs="Arial"/>
        <w:color w:val="auto"/>
        <w:sz w:val="20"/>
        <w:szCs w:val="20"/>
        <w:u w:val="none"/>
      </w:rPr>
      <w:tab/>
    </w:r>
    <w:r w:rsidR="00E13576" w:rsidRPr="00783932">
      <w:rPr>
        <w:rStyle w:val="Hyperlink"/>
        <w:rFonts w:ascii="Arial" w:hAnsi="Arial" w:cs="Arial"/>
        <w:color w:val="auto"/>
        <w:sz w:val="20"/>
        <w:szCs w:val="20"/>
        <w:u w:val="none"/>
      </w:rPr>
      <w:fldChar w:fldCharType="begin"/>
    </w:r>
    <w:r w:rsidR="00E13576" w:rsidRPr="00783932">
      <w:rPr>
        <w:rStyle w:val="Hyperlink"/>
        <w:rFonts w:ascii="Arial" w:hAnsi="Arial" w:cs="Arial"/>
        <w:color w:val="auto"/>
        <w:sz w:val="20"/>
        <w:szCs w:val="20"/>
        <w:u w:val="none"/>
      </w:rPr>
      <w:instrText xml:space="preserve"> PAGE   \* MERGEFORMAT </w:instrText>
    </w:r>
    <w:r w:rsidR="00E13576" w:rsidRPr="00783932">
      <w:rPr>
        <w:rStyle w:val="Hyperlink"/>
        <w:rFonts w:ascii="Arial" w:hAnsi="Arial" w:cs="Arial"/>
        <w:color w:val="auto"/>
        <w:sz w:val="20"/>
        <w:szCs w:val="20"/>
        <w:u w:val="none"/>
      </w:rPr>
      <w:fldChar w:fldCharType="separate"/>
    </w:r>
    <w:r w:rsidR="00D51778" w:rsidRPr="00783932">
      <w:rPr>
        <w:rStyle w:val="Hyperlink"/>
        <w:rFonts w:ascii="Arial" w:hAnsi="Arial" w:cs="Arial"/>
        <w:noProof/>
        <w:color w:val="auto"/>
        <w:sz w:val="20"/>
        <w:szCs w:val="20"/>
        <w:u w:val="none"/>
      </w:rPr>
      <w:t>19</w:t>
    </w:r>
    <w:r w:rsidR="00E13576" w:rsidRPr="00783932">
      <w:rPr>
        <w:rStyle w:val="Hyperlink"/>
        <w:rFonts w:ascii="Arial" w:hAnsi="Arial" w:cs="Arial"/>
        <w:noProof/>
        <w:color w:val="auto"/>
        <w:sz w:val="20"/>
        <w:szCs w:val="20"/>
        <w:u w: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A92F0" w14:textId="1D0E2A05" w:rsidR="00A36D9D" w:rsidRPr="00783932" w:rsidRDefault="00783932" w:rsidP="009B3017">
    <w:pPr>
      <w:pStyle w:val="Footer"/>
      <w:tabs>
        <w:tab w:val="clear" w:pos="4680"/>
        <w:tab w:val="clear" w:pos="9360"/>
        <w:tab w:val="left" w:pos="3285"/>
      </w:tabs>
      <w:rPr>
        <w:rFonts w:ascii="Arial" w:hAnsi="Arial" w:cs="Arial"/>
      </w:rPr>
    </w:pPr>
    <w:hyperlink r:id="rId1" w:history="1">
      <w:r w:rsidRPr="00783932">
        <w:rPr>
          <w:rStyle w:val="Hyperlink"/>
          <w:rFonts w:ascii="Arial" w:hAnsi="Arial" w:cs="Arial"/>
          <w:color w:val="auto"/>
          <w:sz w:val="20"/>
          <w:szCs w:val="20"/>
          <w:u w:val="none"/>
        </w:rPr>
        <w:t>http://serve-learn-sustain.gatech.edu/teaching-toolkit</w:t>
      </w:r>
    </w:hyperlink>
    <w:r w:rsidR="00D50BEC" w:rsidRPr="00783932">
      <w:rPr>
        <w:rStyle w:val="Hyperlink"/>
        <w:rFonts w:ascii="Arial" w:hAnsi="Arial" w:cs="Arial"/>
        <w:color w:val="auto"/>
        <w:sz w:val="20"/>
        <w:szCs w:val="20"/>
        <w:u w:val="none"/>
      </w:rPr>
      <w:t xml:space="preserve">  </w:t>
    </w:r>
    <w:r w:rsidR="00D50BEC" w:rsidRPr="00783932">
      <w:rPr>
        <w:rStyle w:val="Hyperlink"/>
        <w:rFonts w:ascii="Arial" w:hAnsi="Arial" w:cs="Arial"/>
        <w:color w:val="auto"/>
        <w:sz w:val="20"/>
        <w:szCs w:val="20"/>
        <w:u w:val="none"/>
      </w:rPr>
      <w:tab/>
    </w:r>
    <w:r w:rsidR="00D50BEC" w:rsidRPr="00783932">
      <w:rPr>
        <w:rStyle w:val="Hyperlink"/>
        <w:rFonts w:ascii="Arial" w:hAnsi="Arial" w:cs="Arial"/>
        <w:color w:val="auto"/>
        <w:sz w:val="20"/>
        <w:szCs w:val="20"/>
        <w:u w:val="none"/>
      </w:rPr>
      <w:tab/>
    </w:r>
    <w:r w:rsidR="00D50BEC" w:rsidRPr="00783932">
      <w:rPr>
        <w:rStyle w:val="Hyperlink"/>
        <w:rFonts w:ascii="Arial" w:hAnsi="Arial" w:cs="Arial"/>
        <w:color w:val="auto"/>
        <w:sz w:val="20"/>
        <w:szCs w:val="20"/>
        <w:u w:val="none"/>
      </w:rPr>
      <w:tab/>
    </w:r>
    <w:r w:rsidR="00D50BEC" w:rsidRPr="00783932">
      <w:rPr>
        <w:rStyle w:val="Hyperlink"/>
        <w:rFonts w:ascii="Arial" w:hAnsi="Arial" w:cs="Arial"/>
        <w:color w:val="auto"/>
        <w:sz w:val="20"/>
        <w:szCs w:val="20"/>
        <w:u w:val="none"/>
      </w:rPr>
      <w:tab/>
    </w:r>
    <w:r w:rsidR="00D50BEC" w:rsidRPr="00783932">
      <w:rPr>
        <w:rStyle w:val="Hyperlink"/>
        <w:rFonts w:ascii="Arial" w:hAnsi="Arial" w:cs="Arial"/>
        <w:color w:val="auto"/>
        <w:sz w:val="20"/>
        <w:szCs w:val="20"/>
        <w:u w:val="none"/>
      </w:rPr>
      <w:tab/>
    </w:r>
    <w:r w:rsidR="00D50BEC" w:rsidRPr="00783932">
      <w:rPr>
        <w:rStyle w:val="Hyperlink"/>
        <w:rFonts w:ascii="Arial" w:hAnsi="Arial" w:cs="Arial"/>
        <w:color w:val="auto"/>
        <w:sz w:val="20"/>
        <w:szCs w:val="20"/>
        <w:u w:val="none"/>
      </w:rPr>
      <w:tab/>
    </w:r>
    <w:r w:rsidR="00D50BEC" w:rsidRPr="00783932">
      <w:rPr>
        <w:rStyle w:val="Hyperlink"/>
        <w:rFonts w:ascii="Arial" w:hAnsi="Arial" w:cs="Arial"/>
        <w:color w:val="auto"/>
        <w:sz w:val="20"/>
        <w:szCs w:val="20"/>
        <w:u w:val="none"/>
      </w:rPr>
      <w:fldChar w:fldCharType="begin"/>
    </w:r>
    <w:r w:rsidR="00D50BEC" w:rsidRPr="00783932">
      <w:rPr>
        <w:rStyle w:val="Hyperlink"/>
        <w:rFonts w:ascii="Arial" w:hAnsi="Arial" w:cs="Arial"/>
        <w:color w:val="auto"/>
        <w:sz w:val="20"/>
        <w:szCs w:val="20"/>
        <w:u w:val="none"/>
      </w:rPr>
      <w:instrText xml:space="preserve"> PAGE   \* MERGEFORMAT </w:instrText>
    </w:r>
    <w:r w:rsidR="00D50BEC" w:rsidRPr="00783932">
      <w:rPr>
        <w:rStyle w:val="Hyperlink"/>
        <w:rFonts w:ascii="Arial" w:hAnsi="Arial" w:cs="Arial"/>
        <w:color w:val="auto"/>
        <w:sz w:val="20"/>
        <w:szCs w:val="20"/>
        <w:u w:val="none"/>
      </w:rPr>
      <w:fldChar w:fldCharType="separate"/>
    </w:r>
    <w:r w:rsidR="00D50BEC" w:rsidRPr="00783932">
      <w:rPr>
        <w:rStyle w:val="Hyperlink"/>
        <w:rFonts w:ascii="Arial" w:hAnsi="Arial" w:cs="Arial"/>
        <w:noProof/>
        <w:color w:val="auto"/>
        <w:sz w:val="20"/>
        <w:szCs w:val="20"/>
        <w:u w:val="none"/>
      </w:rPr>
      <w:t>1</w:t>
    </w:r>
    <w:r w:rsidR="00D50BEC" w:rsidRPr="00783932">
      <w:rPr>
        <w:rStyle w:val="Hyperlink"/>
        <w:rFonts w:ascii="Arial" w:hAnsi="Arial" w:cs="Arial"/>
        <w:noProof/>
        <w:color w:val="auto"/>
        <w:sz w:val="20"/>
        <w:szCs w:val="20"/>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AE80C" w14:textId="77777777" w:rsidR="006E16FE" w:rsidRDefault="006E16FE" w:rsidP="0078698F">
      <w:pPr>
        <w:spacing w:after="0" w:line="240" w:lineRule="auto"/>
      </w:pPr>
      <w:r>
        <w:separator/>
      </w:r>
    </w:p>
  </w:footnote>
  <w:footnote w:type="continuationSeparator" w:id="0">
    <w:p w14:paraId="1220FAB0" w14:textId="77777777" w:rsidR="006E16FE" w:rsidRDefault="006E16FE" w:rsidP="00786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1261" w14:textId="77777777" w:rsidR="00E13576" w:rsidRDefault="00E13576">
    <w:pPr>
      <w:pStyle w:val="Header"/>
      <w:rPr>
        <w:noProof/>
      </w:rPr>
    </w:pPr>
  </w:p>
  <w:p w14:paraId="703043A7" w14:textId="6EBAC3E5" w:rsidR="00E13576" w:rsidRDefault="00783932" w:rsidP="006A63C4">
    <w:pPr>
      <w:pStyle w:val="Header"/>
      <w:jc w:val="right"/>
    </w:pPr>
    <w:r>
      <w:rPr>
        <w:noProof/>
      </w:rPr>
      <w:drawing>
        <wp:inline distT="0" distB="0" distL="0" distR="0" wp14:anchorId="0DFA14FE" wp14:editId="4E03FDDC">
          <wp:extent cx="4817110" cy="37209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4907584" cy="37907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EF620" w14:textId="77777777" w:rsidR="00783932" w:rsidRDefault="00783932">
    <w:pPr>
      <w:pStyle w:val="Header"/>
    </w:pPr>
  </w:p>
  <w:p w14:paraId="3F897667" w14:textId="77777777" w:rsidR="00783932" w:rsidRDefault="00783932">
    <w:pPr>
      <w:pStyle w:val="Header"/>
    </w:pPr>
  </w:p>
  <w:p w14:paraId="2E0538AE" w14:textId="321BC755" w:rsidR="00783932" w:rsidRDefault="00783932" w:rsidP="0078393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33EB"/>
    <w:multiLevelType w:val="hybridMultilevel"/>
    <w:tmpl w:val="02AE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5536C"/>
    <w:multiLevelType w:val="hybridMultilevel"/>
    <w:tmpl w:val="44BC67EA"/>
    <w:lvl w:ilvl="0" w:tplc="D792A40E">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56611C"/>
    <w:multiLevelType w:val="hybridMultilevel"/>
    <w:tmpl w:val="8A8458A2"/>
    <w:lvl w:ilvl="0" w:tplc="3022CD9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C30E8"/>
    <w:multiLevelType w:val="hybridMultilevel"/>
    <w:tmpl w:val="3C9EDB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2E56AB"/>
    <w:multiLevelType w:val="hybridMultilevel"/>
    <w:tmpl w:val="595EC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E8733C"/>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8" w15:restartNumberingAfterBreak="0">
    <w:nsid w:val="44C33593"/>
    <w:multiLevelType w:val="hybridMultilevel"/>
    <w:tmpl w:val="75E2DE1C"/>
    <w:lvl w:ilvl="0" w:tplc="70D633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97F8D"/>
    <w:multiLevelType w:val="hybridMultilevel"/>
    <w:tmpl w:val="54220A88"/>
    <w:lvl w:ilvl="0" w:tplc="04090001">
      <w:start w:val="1"/>
      <w:numFmt w:val="bullet"/>
      <w:lvlText w:val=""/>
      <w:lvlJc w:val="left"/>
      <w:pPr>
        <w:ind w:left="720" w:hanging="360"/>
      </w:pPr>
      <w:rPr>
        <w:rFonts w:ascii="Symbol" w:hAnsi="Symbo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1E34A3"/>
    <w:multiLevelType w:val="hybridMultilevel"/>
    <w:tmpl w:val="14F08F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5E3D0B9B"/>
    <w:multiLevelType w:val="hybridMultilevel"/>
    <w:tmpl w:val="BE3C9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7C5147"/>
    <w:multiLevelType w:val="hybridMultilevel"/>
    <w:tmpl w:val="907A3818"/>
    <w:lvl w:ilvl="0" w:tplc="9D6E1A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1E3055"/>
    <w:multiLevelType w:val="hybridMultilevel"/>
    <w:tmpl w:val="B10EF22A"/>
    <w:lvl w:ilvl="0" w:tplc="090A4698">
      <w:numFmt w:val="bullet"/>
      <w:lvlText w:val="-"/>
      <w:lvlJc w:val="left"/>
      <w:pPr>
        <w:ind w:left="780" w:hanging="360"/>
      </w:pPr>
      <w:rPr>
        <w:rFonts w:ascii="Calibri" w:eastAsiaTheme="minorHAnsi" w:hAnsi="Calibri" w:cstheme="minorBid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5" w15:restartNumberingAfterBreak="0">
    <w:nsid w:val="7E1C4482"/>
    <w:multiLevelType w:val="hybridMultilevel"/>
    <w:tmpl w:val="CA1632CE"/>
    <w:lvl w:ilvl="0" w:tplc="9D6E1A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5"/>
  </w:num>
  <w:num w:numId="2">
    <w:abstractNumId w:val="13"/>
  </w:num>
  <w:num w:numId="3">
    <w:abstractNumId w:val="1"/>
  </w:num>
  <w:num w:numId="4">
    <w:abstractNumId w:val="12"/>
  </w:num>
  <w:num w:numId="5">
    <w:abstractNumId w:val="9"/>
  </w:num>
  <w:num w:numId="6">
    <w:abstractNumId w:val="10"/>
  </w:num>
  <w:num w:numId="7">
    <w:abstractNumId w:val="4"/>
  </w:num>
  <w:num w:numId="8">
    <w:abstractNumId w:val="8"/>
  </w:num>
  <w:num w:numId="9">
    <w:abstractNumId w:val="0"/>
  </w:num>
  <w:num w:numId="10">
    <w:abstractNumId w:val="3"/>
  </w:num>
  <w:num w:numId="11">
    <w:abstractNumId w:val="15"/>
  </w:num>
  <w:num w:numId="12">
    <w:abstractNumId w:val="7"/>
  </w:num>
  <w:num w:numId="13">
    <w:abstractNumId w:val="16"/>
  </w:num>
  <w:num w:numId="14">
    <w:abstractNumId w:val="14"/>
  </w:num>
  <w:num w:numId="15">
    <w:abstractNumId w:val="11"/>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066"/>
    <w:rsid w:val="00006C6A"/>
    <w:rsid w:val="00014B34"/>
    <w:rsid w:val="0001529F"/>
    <w:rsid w:val="000221AA"/>
    <w:rsid w:val="00041216"/>
    <w:rsid w:val="000464D7"/>
    <w:rsid w:val="000836EC"/>
    <w:rsid w:val="000B24FC"/>
    <w:rsid w:val="000B2DBF"/>
    <w:rsid w:val="000D6CFD"/>
    <w:rsid w:val="000E5EF7"/>
    <w:rsid w:val="000F2CE4"/>
    <w:rsid w:val="000F4D69"/>
    <w:rsid w:val="00112617"/>
    <w:rsid w:val="00125DC1"/>
    <w:rsid w:val="00126ABB"/>
    <w:rsid w:val="001361BE"/>
    <w:rsid w:val="0014421B"/>
    <w:rsid w:val="00146CC2"/>
    <w:rsid w:val="00147066"/>
    <w:rsid w:val="0015042C"/>
    <w:rsid w:val="00155D90"/>
    <w:rsid w:val="001705AF"/>
    <w:rsid w:val="00174E10"/>
    <w:rsid w:val="00183EB1"/>
    <w:rsid w:val="00187825"/>
    <w:rsid w:val="001A4D1A"/>
    <w:rsid w:val="001B4723"/>
    <w:rsid w:val="001E4C7F"/>
    <w:rsid w:val="00203762"/>
    <w:rsid w:val="00206BA8"/>
    <w:rsid w:val="002118C3"/>
    <w:rsid w:val="00220143"/>
    <w:rsid w:val="0022666E"/>
    <w:rsid w:val="002467D4"/>
    <w:rsid w:val="002543FA"/>
    <w:rsid w:val="002575E0"/>
    <w:rsid w:val="00263A54"/>
    <w:rsid w:val="002730C4"/>
    <w:rsid w:val="002757C9"/>
    <w:rsid w:val="00290BD3"/>
    <w:rsid w:val="002965CC"/>
    <w:rsid w:val="002A2CF5"/>
    <w:rsid w:val="002A694F"/>
    <w:rsid w:val="002B5196"/>
    <w:rsid w:val="002C42F3"/>
    <w:rsid w:val="002E502E"/>
    <w:rsid w:val="002F5A22"/>
    <w:rsid w:val="00302AE9"/>
    <w:rsid w:val="003177BF"/>
    <w:rsid w:val="003242CB"/>
    <w:rsid w:val="003301D1"/>
    <w:rsid w:val="0034394B"/>
    <w:rsid w:val="00352A24"/>
    <w:rsid w:val="003570BB"/>
    <w:rsid w:val="00386557"/>
    <w:rsid w:val="003A1518"/>
    <w:rsid w:val="003A2473"/>
    <w:rsid w:val="003A3372"/>
    <w:rsid w:val="003C1665"/>
    <w:rsid w:val="003C36FF"/>
    <w:rsid w:val="003C3AF8"/>
    <w:rsid w:val="003E6AEC"/>
    <w:rsid w:val="003E6E51"/>
    <w:rsid w:val="003F0B9D"/>
    <w:rsid w:val="003F29E0"/>
    <w:rsid w:val="003F53EE"/>
    <w:rsid w:val="004012A4"/>
    <w:rsid w:val="004031B7"/>
    <w:rsid w:val="00412B1D"/>
    <w:rsid w:val="0041737A"/>
    <w:rsid w:val="00424795"/>
    <w:rsid w:val="004370BF"/>
    <w:rsid w:val="004577DF"/>
    <w:rsid w:val="00457F6A"/>
    <w:rsid w:val="0046236F"/>
    <w:rsid w:val="00463AEE"/>
    <w:rsid w:val="004658EB"/>
    <w:rsid w:val="004770E2"/>
    <w:rsid w:val="00477E99"/>
    <w:rsid w:val="00487323"/>
    <w:rsid w:val="0049259C"/>
    <w:rsid w:val="004A07FD"/>
    <w:rsid w:val="004A2631"/>
    <w:rsid w:val="004B7243"/>
    <w:rsid w:val="004C04B9"/>
    <w:rsid w:val="004D16D5"/>
    <w:rsid w:val="004D4AFB"/>
    <w:rsid w:val="004F5164"/>
    <w:rsid w:val="005220C8"/>
    <w:rsid w:val="00532017"/>
    <w:rsid w:val="00534583"/>
    <w:rsid w:val="005427D1"/>
    <w:rsid w:val="00546AD8"/>
    <w:rsid w:val="00561EB2"/>
    <w:rsid w:val="005854F9"/>
    <w:rsid w:val="005957FF"/>
    <w:rsid w:val="005A5B18"/>
    <w:rsid w:val="005E0862"/>
    <w:rsid w:val="005F293B"/>
    <w:rsid w:val="006003AF"/>
    <w:rsid w:val="00604B72"/>
    <w:rsid w:val="0061139A"/>
    <w:rsid w:val="00622066"/>
    <w:rsid w:val="00634FA8"/>
    <w:rsid w:val="00642424"/>
    <w:rsid w:val="00646A81"/>
    <w:rsid w:val="00646EB8"/>
    <w:rsid w:val="006739F3"/>
    <w:rsid w:val="00690C25"/>
    <w:rsid w:val="00691069"/>
    <w:rsid w:val="00691572"/>
    <w:rsid w:val="00694A7F"/>
    <w:rsid w:val="006A63C4"/>
    <w:rsid w:val="006B4432"/>
    <w:rsid w:val="006B7EA9"/>
    <w:rsid w:val="006C53D1"/>
    <w:rsid w:val="006D0133"/>
    <w:rsid w:val="006D0793"/>
    <w:rsid w:val="006E16FE"/>
    <w:rsid w:val="006E3178"/>
    <w:rsid w:val="006F3C14"/>
    <w:rsid w:val="007046CC"/>
    <w:rsid w:val="00712AB6"/>
    <w:rsid w:val="00722A73"/>
    <w:rsid w:val="0073362B"/>
    <w:rsid w:val="00762DA5"/>
    <w:rsid w:val="007653F7"/>
    <w:rsid w:val="007772D6"/>
    <w:rsid w:val="00782078"/>
    <w:rsid w:val="00783932"/>
    <w:rsid w:val="0078698F"/>
    <w:rsid w:val="00794A73"/>
    <w:rsid w:val="007A1649"/>
    <w:rsid w:val="007A2C9C"/>
    <w:rsid w:val="007B5FC5"/>
    <w:rsid w:val="007C6ACC"/>
    <w:rsid w:val="007D52F0"/>
    <w:rsid w:val="007E3C9A"/>
    <w:rsid w:val="007E402A"/>
    <w:rsid w:val="007F1BAA"/>
    <w:rsid w:val="00811B6E"/>
    <w:rsid w:val="008166CC"/>
    <w:rsid w:val="008244A3"/>
    <w:rsid w:val="00832EED"/>
    <w:rsid w:val="008412D9"/>
    <w:rsid w:val="00845560"/>
    <w:rsid w:val="0085221F"/>
    <w:rsid w:val="00852D2A"/>
    <w:rsid w:val="00854B4C"/>
    <w:rsid w:val="00871B49"/>
    <w:rsid w:val="00880EDF"/>
    <w:rsid w:val="00881E6B"/>
    <w:rsid w:val="008931CD"/>
    <w:rsid w:val="008977F8"/>
    <w:rsid w:val="008B3828"/>
    <w:rsid w:val="008B74B7"/>
    <w:rsid w:val="008D1346"/>
    <w:rsid w:val="008D247F"/>
    <w:rsid w:val="008E2C38"/>
    <w:rsid w:val="009014B0"/>
    <w:rsid w:val="00904FEC"/>
    <w:rsid w:val="00906BA0"/>
    <w:rsid w:val="00907D1E"/>
    <w:rsid w:val="009238ED"/>
    <w:rsid w:val="00942AB6"/>
    <w:rsid w:val="009452C3"/>
    <w:rsid w:val="00973BBF"/>
    <w:rsid w:val="009A22E2"/>
    <w:rsid w:val="009B3017"/>
    <w:rsid w:val="009C27A1"/>
    <w:rsid w:val="009E2CCF"/>
    <w:rsid w:val="009F28E5"/>
    <w:rsid w:val="00A0130B"/>
    <w:rsid w:val="00A10300"/>
    <w:rsid w:val="00A12C6F"/>
    <w:rsid w:val="00A14AA4"/>
    <w:rsid w:val="00A156CA"/>
    <w:rsid w:val="00A36D9D"/>
    <w:rsid w:val="00A622A2"/>
    <w:rsid w:val="00A66060"/>
    <w:rsid w:val="00A801F9"/>
    <w:rsid w:val="00A81A3F"/>
    <w:rsid w:val="00A84F2A"/>
    <w:rsid w:val="00A873EE"/>
    <w:rsid w:val="00A972D4"/>
    <w:rsid w:val="00AA12B4"/>
    <w:rsid w:val="00AB0D57"/>
    <w:rsid w:val="00AB5CD0"/>
    <w:rsid w:val="00AB6F4B"/>
    <w:rsid w:val="00AC2AA7"/>
    <w:rsid w:val="00AE4FD0"/>
    <w:rsid w:val="00AF2806"/>
    <w:rsid w:val="00AF3B37"/>
    <w:rsid w:val="00B02B15"/>
    <w:rsid w:val="00B04647"/>
    <w:rsid w:val="00B11AC7"/>
    <w:rsid w:val="00B23F28"/>
    <w:rsid w:val="00B513C0"/>
    <w:rsid w:val="00B84276"/>
    <w:rsid w:val="00B9386E"/>
    <w:rsid w:val="00BA0E8E"/>
    <w:rsid w:val="00BA0F83"/>
    <w:rsid w:val="00BA278B"/>
    <w:rsid w:val="00BB38F1"/>
    <w:rsid w:val="00BB548B"/>
    <w:rsid w:val="00BC4875"/>
    <w:rsid w:val="00BC6189"/>
    <w:rsid w:val="00BD76A1"/>
    <w:rsid w:val="00BF375B"/>
    <w:rsid w:val="00BF41E8"/>
    <w:rsid w:val="00BF4B6E"/>
    <w:rsid w:val="00BF54C6"/>
    <w:rsid w:val="00BF7257"/>
    <w:rsid w:val="00C060A1"/>
    <w:rsid w:val="00C06869"/>
    <w:rsid w:val="00C16C93"/>
    <w:rsid w:val="00C30949"/>
    <w:rsid w:val="00C36CA2"/>
    <w:rsid w:val="00C4259F"/>
    <w:rsid w:val="00C629C0"/>
    <w:rsid w:val="00C75550"/>
    <w:rsid w:val="00C7591F"/>
    <w:rsid w:val="00C760DE"/>
    <w:rsid w:val="00C8551A"/>
    <w:rsid w:val="00C87FE0"/>
    <w:rsid w:val="00C97162"/>
    <w:rsid w:val="00CC327B"/>
    <w:rsid w:val="00CD3582"/>
    <w:rsid w:val="00CE2D73"/>
    <w:rsid w:val="00CE70A3"/>
    <w:rsid w:val="00CE7926"/>
    <w:rsid w:val="00CF319B"/>
    <w:rsid w:val="00D01856"/>
    <w:rsid w:val="00D06E87"/>
    <w:rsid w:val="00D07F79"/>
    <w:rsid w:val="00D148E7"/>
    <w:rsid w:val="00D26B5D"/>
    <w:rsid w:val="00D320C5"/>
    <w:rsid w:val="00D41378"/>
    <w:rsid w:val="00D44CB8"/>
    <w:rsid w:val="00D50BEC"/>
    <w:rsid w:val="00D51778"/>
    <w:rsid w:val="00D51B65"/>
    <w:rsid w:val="00D577C7"/>
    <w:rsid w:val="00D7740A"/>
    <w:rsid w:val="00D85214"/>
    <w:rsid w:val="00D91342"/>
    <w:rsid w:val="00DA1D34"/>
    <w:rsid w:val="00DA239F"/>
    <w:rsid w:val="00DA60A8"/>
    <w:rsid w:val="00DA79AE"/>
    <w:rsid w:val="00DB17CD"/>
    <w:rsid w:val="00DC0754"/>
    <w:rsid w:val="00DE75CF"/>
    <w:rsid w:val="00E10E8F"/>
    <w:rsid w:val="00E13576"/>
    <w:rsid w:val="00E16B5B"/>
    <w:rsid w:val="00E17A00"/>
    <w:rsid w:val="00E25474"/>
    <w:rsid w:val="00E42879"/>
    <w:rsid w:val="00E61B58"/>
    <w:rsid w:val="00E668EE"/>
    <w:rsid w:val="00E67BF7"/>
    <w:rsid w:val="00E72A96"/>
    <w:rsid w:val="00E7313E"/>
    <w:rsid w:val="00E87102"/>
    <w:rsid w:val="00E90125"/>
    <w:rsid w:val="00E901B1"/>
    <w:rsid w:val="00E90589"/>
    <w:rsid w:val="00E955D8"/>
    <w:rsid w:val="00EB762B"/>
    <w:rsid w:val="00EC2A2E"/>
    <w:rsid w:val="00EE1A6C"/>
    <w:rsid w:val="00EF4F72"/>
    <w:rsid w:val="00F16A14"/>
    <w:rsid w:val="00F21E24"/>
    <w:rsid w:val="00F30E6A"/>
    <w:rsid w:val="00F31096"/>
    <w:rsid w:val="00FB00C9"/>
    <w:rsid w:val="00FD54A5"/>
    <w:rsid w:val="00FD6E18"/>
    <w:rsid w:val="00FE4C43"/>
    <w:rsid w:val="00FE5DC6"/>
    <w:rsid w:val="00FE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76914F"/>
  <w15:chartTrackingRefBased/>
  <w15:docId w15:val="{68A2D72D-1950-4D53-B770-D00FA5027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FE0"/>
    <w:pPr>
      <w:ind w:left="720"/>
      <w:contextualSpacing/>
    </w:pPr>
  </w:style>
  <w:style w:type="paragraph" w:styleId="Header">
    <w:name w:val="header"/>
    <w:basedOn w:val="Normal"/>
    <w:link w:val="HeaderChar"/>
    <w:uiPriority w:val="99"/>
    <w:unhideWhenUsed/>
    <w:rsid w:val="007869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98F"/>
  </w:style>
  <w:style w:type="paragraph" w:styleId="Footer">
    <w:name w:val="footer"/>
    <w:basedOn w:val="Normal"/>
    <w:link w:val="FooterChar"/>
    <w:uiPriority w:val="99"/>
    <w:unhideWhenUsed/>
    <w:rsid w:val="007869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98F"/>
  </w:style>
  <w:style w:type="paragraph" w:styleId="Title">
    <w:name w:val="Title"/>
    <w:next w:val="Normal"/>
    <w:link w:val="TitleChar"/>
    <w:uiPriority w:val="10"/>
    <w:qFormat/>
    <w:rsid w:val="00CF319B"/>
    <w:pPr>
      <w:spacing w:after="0" w:line="240" w:lineRule="auto"/>
      <w:contextualSpacing/>
      <w:jc w:val="center"/>
    </w:pPr>
    <w:rPr>
      <w:rFonts w:ascii="Times New Roman" w:eastAsiaTheme="majorEastAsia" w:hAnsi="Times New Roman" w:cstheme="majorBidi"/>
      <w:color w:val="000000" w:themeColor="text1"/>
      <w:spacing w:val="5"/>
      <w:kern w:val="28"/>
      <w:sz w:val="24"/>
      <w:szCs w:val="52"/>
    </w:rPr>
  </w:style>
  <w:style w:type="character" w:customStyle="1" w:styleId="TitleChar">
    <w:name w:val="Title Char"/>
    <w:basedOn w:val="DefaultParagraphFont"/>
    <w:link w:val="Title"/>
    <w:uiPriority w:val="10"/>
    <w:rsid w:val="00CF319B"/>
    <w:rPr>
      <w:rFonts w:ascii="Times New Roman" w:eastAsiaTheme="majorEastAsia" w:hAnsi="Times New Roman" w:cstheme="majorBidi"/>
      <w:color w:val="000000" w:themeColor="text1"/>
      <w:spacing w:val="5"/>
      <w:kern w:val="28"/>
      <w:sz w:val="24"/>
      <w:szCs w:val="52"/>
    </w:rPr>
  </w:style>
  <w:style w:type="paragraph" w:styleId="BalloonText">
    <w:name w:val="Balloon Text"/>
    <w:basedOn w:val="Normal"/>
    <w:link w:val="BalloonTextChar"/>
    <w:uiPriority w:val="99"/>
    <w:semiHidden/>
    <w:unhideWhenUsed/>
    <w:rsid w:val="00457F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F6A"/>
    <w:rPr>
      <w:rFonts w:ascii="Segoe UI" w:hAnsi="Segoe UI" w:cs="Segoe UI"/>
      <w:sz w:val="18"/>
      <w:szCs w:val="18"/>
    </w:rPr>
  </w:style>
  <w:style w:type="character" w:styleId="Hyperlink">
    <w:name w:val="Hyperlink"/>
    <w:basedOn w:val="DefaultParagraphFont"/>
    <w:uiPriority w:val="99"/>
    <w:unhideWhenUsed/>
    <w:rsid w:val="008244A3"/>
    <w:rPr>
      <w:color w:val="0563C1" w:themeColor="hyperlink"/>
      <w:u w:val="single"/>
    </w:rPr>
  </w:style>
  <w:style w:type="table" w:styleId="TableGrid">
    <w:name w:val="Table Grid"/>
    <w:basedOn w:val="TableNormal"/>
    <w:uiPriority w:val="39"/>
    <w:rsid w:val="00F16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42CB"/>
    <w:rPr>
      <w:sz w:val="18"/>
      <w:szCs w:val="18"/>
    </w:rPr>
  </w:style>
  <w:style w:type="paragraph" w:styleId="CommentText">
    <w:name w:val="annotation text"/>
    <w:basedOn w:val="Normal"/>
    <w:link w:val="CommentTextChar"/>
    <w:uiPriority w:val="99"/>
    <w:semiHidden/>
    <w:unhideWhenUsed/>
    <w:rsid w:val="003242CB"/>
    <w:pPr>
      <w:spacing w:line="240" w:lineRule="auto"/>
    </w:pPr>
    <w:rPr>
      <w:sz w:val="24"/>
      <w:szCs w:val="24"/>
    </w:rPr>
  </w:style>
  <w:style w:type="character" w:customStyle="1" w:styleId="CommentTextChar">
    <w:name w:val="Comment Text Char"/>
    <w:basedOn w:val="DefaultParagraphFont"/>
    <w:link w:val="CommentText"/>
    <w:uiPriority w:val="99"/>
    <w:semiHidden/>
    <w:rsid w:val="003242CB"/>
    <w:rPr>
      <w:sz w:val="24"/>
      <w:szCs w:val="24"/>
    </w:rPr>
  </w:style>
  <w:style w:type="paragraph" w:styleId="CommentSubject">
    <w:name w:val="annotation subject"/>
    <w:basedOn w:val="CommentText"/>
    <w:next w:val="CommentText"/>
    <w:link w:val="CommentSubjectChar"/>
    <w:uiPriority w:val="99"/>
    <w:semiHidden/>
    <w:unhideWhenUsed/>
    <w:rsid w:val="003242CB"/>
    <w:rPr>
      <w:b/>
      <w:bCs/>
      <w:sz w:val="20"/>
      <w:szCs w:val="20"/>
    </w:rPr>
  </w:style>
  <w:style w:type="character" w:customStyle="1" w:styleId="CommentSubjectChar">
    <w:name w:val="Comment Subject Char"/>
    <w:basedOn w:val="CommentTextChar"/>
    <w:link w:val="CommentSubject"/>
    <w:uiPriority w:val="99"/>
    <w:semiHidden/>
    <w:rsid w:val="003242CB"/>
    <w:rPr>
      <w:b/>
      <w:bCs/>
      <w:sz w:val="20"/>
      <w:szCs w:val="20"/>
    </w:rPr>
  </w:style>
  <w:style w:type="paragraph" w:styleId="NormalWeb">
    <w:name w:val="Normal (Web)"/>
    <w:basedOn w:val="Normal"/>
    <w:uiPriority w:val="99"/>
    <w:semiHidden/>
    <w:unhideWhenUsed/>
    <w:rsid w:val="003E6E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
    <w:name w:val="Box"/>
    <w:basedOn w:val="Normal"/>
    <w:rsid w:val="00906BA0"/>
    <w:pPr>
      <w:spacing w:before="120" w:after="180" w:line="240" w:lineRule="auto"/>
    </w:pPr>
    <w:rPr>
      <w:rFonts w:ascii="Trebuchet MS" w:hAnsi="Trebuchet MS"/>
      <w:color w:val="545454"/>
      <w:sz w:val="18"/>
      <w:szCs w:val="24"/>
    </w:rPr>
  </w:style>
  <w:style w:type="character" w:customStyle="1" w:styleId="UnresolvedMention1">
    <w:name w:val="Unresolved Mention1"/>
    <w:basedOn w:val="DefaultParagraphFont"/>
    <w:uiPriority w:val="99"/>
    <w:semiHidden/>
    <w:unhideWhenUsed/>
    <w:rsid w:val="00907D1E"/>
    <w:rPr>
      <w:color w:val="808080"/>
      <w:shd w:val="clear" w:color="auto" w:fill="E6E6E6"/>
    </w:rPr>
  </w:style>
  <w:style w:type="paragraph" w:styleId="EndnoteText">
    <w:name w:val="endnote text"/>
    <w:basedOn w:val="Normal"/>
    <w:link w:val="EndnoteTextChar"/>
    <w:uiPriority w:val="99"/>
    <w:semiHidden/>
    <w:unhideWhenUsed/>
    <w:rsid w:val="00907D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7D1E"/>
    <w:rPr>
      <w:sz w:val="20"/>
      <w:szCs w:val="20"/>
    </w:rPr>
  </w:style>
  <w:style w:type="character" w:styleId="EndnoteReference">
    <w:name w:val="endnote reference"/>
    <w:basedOn w:val="DefaultParagraphFont"/>
    <w:uiPriority w:val="99"/>
    <w:semiHidden/>
    <w:unhideWhenUsed/>
    <w:rsid w:val="00907D1E"/>
    <w:rPr>
      <w:vertAlign w:val="superscript"/>
    </w:rPr>
  </w:style>
  <w:style w:type="character" w:styleId="UnresolvedMention">
    <w:name w:val="Unresolved Mention"/>
    <w:basedOn w:val="DefaultParagraphFont"/>
    <w:uiPriority w:val="99"/>
    <w:semiHidden/>
    <w:unhideWhenUsed/>
    <w:rsid w:val="00A36D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534232">
      <w:bodyDiv w:val="1"/>
      <w:marLeft w:val="0"/>
      <w:marRight w:val="0"/>
      <w:marTop w:val="0"/>
      <w:marBottom w:val="0"/>
      <w:divBdr>
        <w:top w:val="none" w:sz="0" w:space="0" w:color="auto"/>
        <w:left w:val="none" w:sz="0" w:space="0" w:color="auto"/>
        <w:bottom w:val="none" w:sz="0" w:space="0" w:color="auto"/>
        <w:right w:val="none" w:sz="0" w:space="0" w:color="auto"/>
      </w:divBdr>
      <w:divsChild>
        <w:div w:id="149256175">
          <w:marLeft w:val="0"/>
          <w:marRight w:val="0"/>
          <w:marTop w:val="0"/>
          <w:marBottom w:val="0"/>
          <w:divBdr>
            <w:top w:val="none" w:sz="0" w:space="0" w:color="auto"/>
            <w:left w:val="none" w:sz="0" w:space="0" w:color="auto"/>
            <w:bottom w:val="none" w:sz="0" w:space="0" w:color="auto"/>
            <w:right w:val="none" w:sz="0" w:space="0" w:color="auto"/>
          </w:divBdr>
          <w:divsChild>
            <w:div w:id="276375278">
              <w:marLeft w:val="0"/>
              <w:marRight w:val="0"/>
              <w:marTop w:val="0"/>
              <w:marBottom w:val="0"/>
              <w:divBdr>
                <w:top w:val="none" w:sz="0" w:space="0" w:color="auto"/>
                <w:left w:val="none" w:sz="0" w:space="0" w:color="auto"/>
                <w:bottom w:val="none" w:sz="0" w:space="0" w:color="auto"/>
                <w:right w:val="none" w:sz="0" w:space="0" w:color="auto"/>
              </w:divBdr>
              <w:divsChild>
                <w:div w:id="1769078898">
                  <w:marLeft w:val="0"/>
                  <w:marRight w:val="0"/>
                  <w:marTop w:val="0"/>
                  <w:marBottom w:val="0"/>
                  <w:divBdr>
                    <w:top w:val="none" w:sz="0" w:space="0" w:color="auto"/>
                    <w:left w:val="none" w:sz="0" w:space="0" w:color="auto"/>
                    <w:bottom w:val="none" w:sz="0" w:space="0" w:color="auto"/>
                    <w:right w:val="none" w:sz="0" w:space="0" w:color="auto"/>
                  </w:divBdr>
                  <w:divsChild>
                    <w:div w:id="1646859371">
                      <w:marLeft w:val="0"/>
                      <w:marRight w:val="0"/>
                      <w:marTop w:val="0"/>
                      <w:marBottom w:val="0"/>
                      <w:divBdr>
                        <w:top w:val="none" w:sz="0" w:space="0" w:color="auto"/>
                        <w:left w:val="none" w:sz="0" w:space="0" w:color="auto"/>
                        <w:bottom w:val="none" w:sz="0" w:space="0" w:color="auto"/>
                        <w:right w:val="none" w:sz="0" w:space="0" w:color="auto"/>
                      </w:divBdr>
                      <w:divsChild>
                        <w:div w:id="1088115764">
                          <w:marLeft w:val="0"/>
                          <w:marRight w:val="0"/>
                          <w:marTop w:val="0"/>
                          <w:marBottom w:val="0"/>
                          <w:divBdr>
                            <w:top w:val="none" w:sz="0" w:space="0" w:color="auto"/>
                            <w:left w:val="none" w:sz="0" w:space="0" w:color="auto"/>
                            <w:bottom w:val="none" w:sz="0" w:space="0" w:color="auto"/>
                            <w:right w:val="none" w:sz="0" w:space="0" w:color="auto"/>
                          </w:divBdr>
                          <w:divsChild>
                            <w:div w:id="18869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bob.myers@scheller.gatech.edu" TargetMode="External"/><Relationship Id="rId17" Type="http://schemas.openxmlformats.org/officeDocument/2006/relationships/image" Target="media/image3.jpeg"/><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signaturehomes.com/communities/reynolds-landing/"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b.myers@scheller.gatech.edu"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cid:0d5bb08e-581c-4acb-84e6-1ea0d3b93e2f@namprd07.prod.outlook.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cid:1e5f320d-d223-4a06-a69e-9ef40e85009f@namprd07.prod.outlook.com" TargetMode="External"/><Relationship Id="rId36" Type="http://schemas.openxmlformats.org/officeDocument/2006/relationships/image" Target="media/image19.jpeg"/><Relationship Id="rId10" Type="http://schemas.openxmlformats.org/officeDocument/2006/relationships/hyperlink" Target="http://serve-learn-sustain.gatech.edu/tool-category/assessment" TargetMode="External"/><Relationship Id="rId19" Type="http://schemas.openxmlformats.org/officeDocument/2006/relationships/image" Target="media/image5.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erve-learn-sustain.gatech.edu/big-idea/energy-efficiency"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cid:b276eb41-4bdb-4f37-9b73-a1997700fc0b@namprd07.prod.outlook.com" TargetMode="External"/><Relationship Id="rId35" Type="http://schemas.openxmlformats.org/officeDocument/2006/relationships/image" Target="media/image18.png"/></Relationships>
</file>

<file path=word/_rels/endnotes.xml.rels><?xml version="1.0" encoding="UTF-8" standalone="yes"?>
<Relationships xmlns="http://schemas.openxmlformats.org/package/2006/relationships"><Relationship Id="rId1" Type="http://schemas.openxmlformats.org/officeDocument/2006/relationships/hyperlink" Target="http://www.microgridinstitute.org/about-microgrids.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C8BDF-CE13-4E1C-967F-F497E8A3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3888</Words>
  <Characters>22167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Robert W;The Fade Doktor</dc:creator>
  <cp:keywords/>
  <dc:description/>
  <cp:lastModifiedBy>Bethany Jacobs</cp:lastModifiedBy>
  <cp:revision>10</cp:revision>
  <cp:lastPrinted>2017-12-19T16:33:00Z</cp:lastPrinted>
  <dcterms:created xsi:type="dcterms:W3CDTF">2018-03-28T19:55:00Z</dcterms:created>
  <dcterms:modified xsi:type="dcterms:W3CDTF">2018-08-02T16:36:00Z</dcterms:modified>
</cp:coreProperties>
</file>