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50" w:type="dxa"/>
        <w:jc w:val="center"/>
        <w:tblLook w:val="04A0" w:firstRow="1" w:lastRow="0" w:firstColumn="1" w:lastColumn="0" w:noHBand="0" w:noVBand="1"/>
      </w:tblPr>
      <w:tblGrid>
        <w:gridCol w:w="2512"/>
        <w:gridCol w:w="2513"/>
        <w:gridCol w:w="2512"/>
        <w:gridCol w:w="2513"/>
      </w:tblGrid>
      <w:tr w:rsidR="00E3302C" w:rsidRPr="00791244" w14:paraId="7E365321" w14:textId="77777777" w:rsidTr="00E3302C">
        <w:trPr>
          <w:jc w:val="center"/>
        </w:trPr>
        <w:tc>
          <w:tcPr>
            <w:tcW w:w="2512" w:type="dxa"/>
            <w:tcBorders>
              <w:top w:val="single" w:sz="12" w:space="0" w:color="auto"/>
              <w:left w:val="single" w:sz="12" w:space="0" w:color="auto"/>
              <w:bottom w:val="single" w:sz="12" w:space="0" w:color="auto"/>
              <w:right w:val="single" w:sz="12" w:space="0" w:color="auto"/>
            </w:tcBorders>
          </w:tcPr>
          <w:p w14:paraId="1DE84937" w14:textId="77777777" w:rsidR="00E3302C" w:rsidRPr="00791244" w:rsidRDefault="00E3302C" w:rsidP="004D39AF">
            <w:pPr>
              <w:spacing w:before="240" w:after="120" w:line="23" w:lineRule="atLeast"/>
              <w:jc w:val="center"/>
              <w:rPr>
                <w:rFonts w:ascii="Arial" w:hAnsi="Arial" w:cs="Arial"/>
              </w:rPr>
            </w:pPr>
            <w:r w:rsidRPr="00791244">
              <w:rPr>
                <w:noProof/>
              </w:rPr>
              <w:drawing>
                <wp:inline distT="0" distB="0" distL="0" distR="0" wp14:anchorId="451C7148" wp14:editId="6F32BAF5">
                  <wp:extent cx="1030014" cy="866775"/>
                  <wp:effectExtent l="0" t="0" r="0" b="0"/>
                  <wp:docPr id="11" name="Picture 11"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287" cy="875420"/>
                          </a:xfrm>
                          <a:prstGeom prst="rect">
                            <a:avLst/>
                          </a:prstGeom>
                          <a:noFill/>
                          <a:ln>
                            <a:noFill/>
                          </a:ln>
                        </pic:spPr>
                      </pic:pic>
                    </a:graphicData>
                  </a:graphic>
                </wp:inline>
              </w:drawing>
            </w:r>
          </w:p>
        </w:tc>
        <w:tc>
          <w:tcPr>
            <w:tcW w:w="7538" w:type="dxa"/>
            <w:gridSpan w:val="3"/>
            <w:tcBorders>
              <w:top w:val="single" w:sz="12" w:space="0" w:color="auto"/>
              <w:left w:val="single" w:sz="12" w:space="0" w:color="auto"/>
              <w:bottom w:val="single" w:sz="12" w:space="0" w:color="auto"/>
              <w:right w:val="single" w:sz="12" w:space="0" w:color="auto"/>
            </w:tcBorders>
            <w:vAlign w:val="center"/>
          </w:tcPr>
          <w:p w14:paraId="734D7960" w14:textId="75780269" w:rsidR="00E3302C" w:rsidRPr="00E3302C" w:rsidRDefault="00E3302C" w:rsidP="00BC2935">
            <w:pPr>
              <w:spacing w:line="23" w:lineRule="atLeast"/>
              <w:jc w:val="center"/>
              <w:rPr>
                <w:rFonts w:ascii="Georgia" w:hAnsi="Georgia" w:cs="Arial"/>
              </w:rPr>
            </w:pPr>
            <w:r w:rsidRPr="00E3302C">
              <w:rPr>
                <w:rFonts w:ascii="Georgia" w:hAnsi="Georgia" w:cs="Arial"/>
                <w:sz w:val="40"/>
                <w:szCs w:val="40"/>
              </w:rPr>
              <w:t>London Olympic Park Stadium: Multi-Criteria Decision Matrix Exercise</w:t>
            </w:r>
          </w:p>
        </w:tc>
      </w:tr>
      <w:tr w:rsidR="00E3302C" w:rsidRPr="005D44F0" w14:paraId="6F821744" w14:textId="77777777" w:rsidTr="00E3302C">
        <w:trPr>
          <w:trHeight w:val="1068"/>
          <w:jc w:val="center"/>
        </w:trPr>
        <w:tc>
          <w:tcPr>
            <w:tcW w:w="2512" w:type="dxa"/>
            <w:tcBorders>
              <w:top w:val="single" w:sz="12" w:space="0" w:color="auto"/>
              <w:left w:val="single" w:sz="12" w:space="0" w:color="auto"/>
              <w:right w:val="single" w:sz="12" w:space="0" w:color="auto"/>
            </w:tcBorders>
            <w:vAlign w:val="center"/>
          </w:tcPr>
          <w:p w14:paraId="0520118D" w14:textId="098FA3C5" w:rsidR="00E3302C" w:rsidRPr="00516DBC" w:rsidRDefault="00E3302C" w:rsidP="004D39AF">
            <w:pPr>
              <w:pStyle w:val="Box"/>
              <w:spacing w:after="120" w:line="23" w:lineRule="atLeast"/>
              <w:jc w:val="center"/>
              <w:rPr>
                <w:rFonts w:ascii="Arial" w:hAnsi="Arial" w:cs="Arial"/>
                <w:color w:val="auto"/>
                <w:sz w:val="22"/>
                <w:szCs w:val="22"/>
              </w:rPr>
            </w:pPr>
            <w:r w:rsidRPr="00516DBC">
              <w:rPr>
                <w:rFonts w:ascii="Georgia" w:hAnsi="Georgia" w:cs="Arial"/>
                <w:b/>
                <w:color w:val="auto"/>
                <w:sz w:val="22"/>
                <w:szCs w:val="22"/>
              </w:rPr>
              <w:t>Discipline:</w:t>
            </w:r>
            <w:r w:rsidRPr="00516DBC">
              <w:rPr>
                <w:rFonts w:ascii="Arial" w:hAnsi="Arial" w:cs="Arial"/>
                <w:b/>
                <w:color w:val="auto"/>
                <w:sz w:val="22"/>
                <w:szCs w:val="22"/>
              </w:rPr>
              <w:t xml:space="preserve"> </w:t>
            </w:r>
            <w:r w:rsidR="00773B41" w:rsidRPr="00773B41">
              <w:rPr>
                <w:rFonts w:ascii="Arial" w:hAnsi="Arial" w:cs="Arial"/>
                <w:color w:val="auto"/>
                <w:sz w:val="22"/>
                <w:szCs w:val="22"/>
              </w:rPr>
              <w:t>Engineering</w:t>
            </w:r>
          </w:p>
        </w:tc>
        <w:tc>
          <w:tcPr>
            <w:tcW w:w="2513" w:type="dxa"/>
            <w:tcBorders>
              <w:top w:val="single" w:sz="12" w:space="0" w:color="auto"/>
              <w:left w:val="single" w:sz="12" w:space="0" w:color="auto"/>
              <w:bottom w:val="single" w:sz="12" w:space="0" w:color="auto"/>
              <w:right w:val="single" w:sz="12" w:space="0" w:color="auto"/>
            </w:tcBorders>
            <w:vAlign w:val="center"/>
          </w:tcPr>
          <w:p w14:paraId="3A4E0BBD" w14:textId="77777777" w:rsidR="00E3302C" w:rsidRPr="00516DBC" w:rsidRDefault="00E3302C" w:rsidP="004D39AF">
            <w:pPr>
              <w:pStyle w:val="Box"/>
              <w:spacing w:after="120" w:line="23" w:lineRule="atLeast"/>
              <w:jc w:val="center"/>
              <w:rPr>
                <w:rFonts w:ascii="Arial" w:hAnsi="Arial" w:cs="Arial"/>
                <w:color w:val="auto"/>
                <w:sz w:val="22"/>
                <w:szCs w:val="22"/>
              </w:rPr>
            </w:pPr>
            <w:r w:rsidRPr="00516DBC">
              <w:rPr>
                <w:rFonts w:ascii="Georgia" w:hAnsi="Georgia" w:cs="Arial"/>
                <w:b/>
                <w:color w:val="auto"/>
                <w:sz w:val="22"/>
                <w:szCs w:val="22"/>
              </w:rPr>
              <w:t xml:space="preserve">Type: </w:t>
            </w:r>
            <w:r>
              <w:rPr>
                <w:rFonts w:ascii="Arial" w:hAnsi="Arial" w:cs="Arial"/>
                <w:color w:val="auto"/>
                <w:sz w:val="22"/>
                <w:szCs w:val="22"/>
              </w:rPr>
              <w:t xml:space="preserve">In-Class Exercise; Discussion; Reading </w:t>
            </w:r>
          </w:p>
        </w:tc>
        <w:tc>
          <w:tcPr>
            <w:tcW w:w="2512" w:type="dxa"/>
            <w:tcBorders>
              <w:top w:val="single" w:sz="12" w:space="0" w:color="auto"/>
              <w:left w:val="single" w:sz="12" w:space="0" w:color="auto"/>
              <w:bottom w:val="single" w:sz="12" w:space="0" w:color="auto"/>
              <w:right w:val="single" w:sz="12" w:space="0" w:color="auto"/>
            </w:tcBorders>
            <w:vAlign w:val="center"/>
          </w:tcPr>
          <w:p w14:paraId="5F25305E" w14:textId="78CCB277" w:rsidR="00E3302C" w:rsidRPr="00516DBC" w:rsidRDefault="00E3302C" w:rsidP="004D39AF">
            <w:pPr>
              <w:pStyle w:val="Box"/>
              <w:spacing w:after="120" w:line="23" w:lineRule="atLeast"/>
              <w:jc w:val="center"/>
              <w:rPr>
                <w:rFonts w:ascii="Arial" w:hAnsi="Arial" w:cs="Arial"/>
                <w:b/>
                <w:color w:val="auto"/>
                <w:sz w:val="22"/>
                <w:szCs w:val="22"/>
              </w:rPr>
            </w:pPr>
            <w:r w:rsidRPr="00516DBC">
              <w:rPr>
                <w:rFonts w:ascii="Georgia" w:hAnsi="Georgia" w:cs="Arial"/>
                <w:b/>
                <w:color w:val="auto"/>
                <w:sz w:val="22"/>
                <w:szCs w:val="22"/>
              </w:rPr>
              <w:t>Time Commitment:</w:t>
            </w:r>
            <w:r>
              <w:rPr>
                <w:rFonts w:ascii="Georgia" w:hAnsi="Georgia" w:cs="Arial"/>
                <w:b/>
                <w:color w:val="auto"/>
                <w:sz w:val="22"/>
                <w:szCs w:val="22"/>
              </w:rPr>
              <w:t xml:space="preserve"> </w:t>
            </w:r>
            <w:r w:rsidR="0091281F" w:rsidRPr="0091281F">
              <w:rPr>
                <w:rFonts w:ascii="Arial" w:hAnsi="Arial" w:cs="Arial"/>
                <w:color w:val="auto"/>
                <w:sz w:val="22"/>
                <w:szCs w:val="22"/>
              </w:rPr>
              <w:t>1</w:t>
            </w:r>
            <w:r w:rsidR="0091281F">
              <w:rPr>
                <w:rFonts w:ascii="Arial" w:hAnsi="Arial" w:cs="Arial"/>
                <w:color w:val="auto"/>
                <w:sz w:val="22"/>
                <w:szCs w:val="22"/>
              </w:rPr>
              <w:t xml:space="preserve"> to 1</w:t>
            </w:r>
            <w:r w:rsidR="0091281F" w:rsidRPr="0091281F">
              <w:rPr>
                <w:rFonts w:ascii="Arial" w:hAnsi="Arial" w:cs="Arial"/>
                <w:color w:val="auto"/>
                <w:sz w:val="22"/>
                <w:szCs w:val="22"/>
              </w:rPr>
              <w:t xml:space="preserve">.5 </w:t>
            </w:r>
            <w:proofErr w:type="spellStart"/>
            <w:r w:rsidR="0091281F" w:rsidRPr="0091281F">
              <w:rPr>
                <w:rFonts w:ascii="Arial" w:hAnsi="Arial" w:cs="Arial"/>
                <w:color w:val="auto"/>
                <w:sz w:val="22"/>
                <w:szCs w:val="22"/>
              </w:rPr>
              <w:t>hrs</w:t>
            </w:r>
            <w:proofErr w:type="spellEnd"/>
          </w:p>
        </w:tc>
        <w:tc>
          <w:tcPr>
            <w:tcW w:w="2513" w:type="dxa"/>
            <w:tcBorders>
              <w:top w:val="single" w:sz="12" w:space="0" w:color="auto"/>
              <w:left w:val="single" w:sz="12" w:space="0" w:color="auto"/>
              <w:bottom w:val="single" w:sz="12" w:space="0" w:color="auto"/>
              <w:right w:val="single" w:sz="12" w:space="0" w:color="auto"/>
            </w:tcBorders>
            <w:vAlign w:val="center"/>
          </w:tcPr>
          <w:p w14:paraId="30BD76C4" w14:textId="18A817D4" w:rsidR="00E3302C" w:rsidRPr="00516DBC" w:rsidRDefault="00E3302C" w:rsidP="004D39AF">
            <w:pPr>
              <w:spacing w:after="120" w:line="23" w:lineRule="atLeast"/>
              <w:jc w:val="center"/>
              <w:rPr>
                <w:rFonts w:ascii="Arial" w:hAnsi="Arial" w:cs="Arial"/>
                <w:sz w:val="22"/>
                <w:szCs w:val="22"/>
              </w:rPr>
            </w:pPr>
            <w:r w:rsidRPr="00516DBC">
              <w:rPr>
                <w:rFonts w:ascii="Georgia" w:hAnsi="Georgia" w:cs="Arial"/>
                <w:b/>
                <w:sz w:val="22"/>
                <w:szCs w:val="22"/>
              </w:rPr>
              <w:t>Category</w:t>
            </w:r>
            <w:r w:rsidRPr="00516DBC">
              <w:rPr>
                <w:rFonts w:ascii="Georgia" w:hAnsi="Georgia" w:cs="Arial"/>
                <w:sz w:val="22"/>
                <w:szCs w:val="22"/>
              </w:rPr>
              <w:t>:</w:t>
            </w:r>
            <w:r w:rsidRPr="00516DBC">
              <w:rPr>
                <w:rFonts w:ascii="Arial" w:hAnsi="Arial" w:cs="Arial"/>
                <w:sz w:val="22"/>
                <w:szCs w:val="22"/>
              </w:rPr>
              <w:t xml:space="preserve"> </w:t>
            </w:r>
            <w:r w:rsidR="0091281F">
              <w:rPr>
                <w:rFonts w:ascii="Arial" w:hAnsi="Arial" w:cs="Arial"/>
                <w:sz w:val="22"/>
                <w:szCs w:val="22"/>
              </w:rPr>
              <w:t>Case Studies on Sustainable Communities</w:t>
            </w:r>
          </w:p>
        </w:tc>
      </w:tr>
      <w:tr w:rsidR="00E3302C" w:rsidRPr="005D44F0" w14:paraId="21040142" w14:textId="77777777" w:rsidTr="00E3302C">
        <w:trPr>
          <w:trHeight w:val="600"/>
          <w:jc w:val="center"/>
        </w:trPr>
        <w:tc>
          <w:tcPr>
            <w:tcW w:w="10050" w:type="dxa"/>
            <w:gridSpan w:val="4"/>
            <w:tcBorders>
              <w:top w:val="single" w:sz="12" w:space="0" w:color="auto"/>
              <w:left w:val="single" w:sz="12" w:space="0" w:color="auto"/>
              <w:right w:val="single" w:sz="12" w:space="0" w:color="auto"/>
            </w:tcBorders>
            <w:vAlign w:val="center"/>
          </w:tcPr>
          <w:p w14:paraId="6CC37247" w14:textId="339AA7CF" w:rsidR="00E3302C" w:rsidRPr="00115F84" w:rsidRDefault="00E3302C" w:rsidP="004D39AF">
            <w:pPr>
              <w:spacing w:before="120" w:after="120" w:line="23" w:lineRule="atLeast"/>
              <w:rPr>
                <w:rFonts w:ascii="Georgia" w:hAnsi="Georgia"/>
                <w:b/>
                <w:sz w:val="20"/>
                <w:szCs w:val="20"/>
              </w:rPr>
            </w:pPr>
            <w:r w:rsidRPr="00115F84">
              <w:rPr>
                <w:rFonts w:ascii="Georgia" w:hAnsi="Georgia"/>
                <w:b/>
                <w:sz w:val="20"/>
                <w:szCs w:val="20"/>
              </w:rPr>
              <w:t>Big Ideas:</w:t>
            </w:r>
            <w:r>
              <w:rPr>
                <w:rFonts w:ascii="Georgia" w:hAnsi="Georgia"/>
                <w:b/>
                <w:sz w:val="20"/>
                <w:szCs w:val="20"/>
              </w:rPr>
              <w:t xml:space="preserve"> </w:t>
            </w:r>
            <w:hyperlink r:id="rId9" w:history="1">
              <w:r w:rsidR="0091281F" w:rsidRPr="00E55E63">
                <w:rPr>
                  <w:rStyle w:val="Hyperlink"/>
                  <w:rFonts w:ascii="Arial" w:hAnsi="Arial" w:cs="Arial"/>
                  <w:sz w:val="22"/>
                  <w:szCs w:val="22"/>
                </w:rPr>
                <w:t>Civic Design</w:t>
              </w:r>
            </w:hyperlink>
            <w:r w:rsidR="0091281F" w:rsidRPr="00E55E63">
              <w:rPr>
                <w:rFonts w:ascii="Arial" w:hAnsi="Arial" w:cs="Arial"/>
                <w:sz w:val="22"/>
                <w:szCs w:val="22"/>
              </w:rPr>
              <w:t xml:space="preserve"> ; </w:t>
            </w:r>
            <w:hyperlink r:id="rId10" w:history="1">
              <w:r w:rsidR="0091281F" w:rsidRPr="00E55E63">
                <w:rPr>
                  <w:rStyle w:val="Hyperlink"/>
                  <w:rFonts w:ascii="Arial" w:hAnsi="Arial" w:cs="Arial"/>
                  <w:sz w:val="22"/>
                  <w:szCs w:val="22"/>
                </w:rPr>
                <w:t>Design Thinking</w:t>
              </w:r>
            </w:hyperlink>
            <w:r w:rsidR="0091281F" w:rsidRPr="00E55E63">
              <w:rPr>
                <w:rFonts w:ascii="Arial" w:hAnsi="Arial" w:cs="Arial"/>
                <w:sz w:val="22"/>
                <w:szCs w:val="22"/>
              </w:rPr>
              <w:t xml:space="preserve"> ; </w:t>
            </w:r>
            <w:hyperlink r:id="rId11" w:history="1">
              <w:r w:rsidR="0091281F" w:rsidRPr="00E55E63">
                <w:rPr>
                  <w:rStyle w:val="Hyperlink"/>
                  <w:rFonts w:ascii="Arial" w:hAnsi="Arial" w:cs="Arial"/>
                  <w:sz w:val="22"/>
                  <w:szCs w:val="22"/>
                </w:rPr>
                <w:t>Systems Thinking</w:t>
              </w:r>
            </w:hyperlink>
            <w:r w:rsidR="0091281F" w:rsidRPr="00E55E63">
              <w:rPr>
                <w:rFonts w:ascii="Arial" w:hAnsi="Arial" w:cs="Arial"/>
                <w:sz w:val="22"/>
                <w:szCs w:val="22"/>
              </w:rPr>
              <w:t xml:space="preserve"> </w:t>
            </w:r>
          </w:p>
        </w:tc>
      </w:tr>
      <w:tr w:rsidR="00E3302C" w:rsidRPr="005D44F0" w14:paraId="4C14FF7F" w14:textId="77777777" w:rsidTr="00E3302C">
        <w:trPr>
          <w:trHeight w:val="422"/>
          <w:jc w:val="center"/>
        </w:trPr>
        <w:tc>
          <w:tcPr>
            <w:tcW w:w="10050" w:type="dxa"/>
            <w:gridSpan w:val="4"/>
            <w:tcBorders>
              <w:top w:val="single" w:sz="12" w:space="0" w:color="auto"/>
              <w:left w:val="single" w:sz="12" w:space="0" w:color="auto"/>
              <w:bottom w:val="single" w:sz="12" w:space="0" w:color="auto"/>
              <w:right w:val="single" w:sz="12" w:space="0" w:color="auto"/>
            </w:tcBorders>
          </w:tcPr>
          <w:p w14:paraId="31B1175F" w14:textId="474CB983" w:rsidR="00E3302C" w:rsidRDefault="00E3302C" w:rsidP="004D39AF">
            <w:pPr>
              <w:pStyle w:val="Box"/>
              <w:spacing w:after="120" w:line="23" w:lineRule="atLeast"/>
              <w:rPr>
                <w:rFonts w:ascii="Georgia" w:hAnsi="Georgia" w:cs="Arial"/>
                <w:b/>
                <w:color w:val="auto"/>
                <w:sz w:val="20"/>
                <w:szCs w:val="20"/>
              </w:rPr>
            </w:pPr>
            <w:r w:rsidRPr="005D44F0">
              <w:rPr>
                <w:rFonts w:ascii="Georgia" w:hAnsi="Georgia" w:cs="Arial"/>
                <w:b/>
                <w:color w:val="auto"/>
                <w:sz w:val="20"/>
                <w:szCs w:val="20"/>
              </w:rPr>
              <w:t>OVERVIEW:</w:t>
            </w:r>
          </w:p>
          <w:p w14:paraId="0ACF798A" w14:textId="77777777" w:rsidR="00773B41" w:rsidRDefault="0091281F" w:rsidP="0091281F">
            <w:pPr>
              <w:pStyle w:val="Box"/>
              <w:rPr>
                <w:rFonts w:ascii="Arial" w:hAnsi="Arial" w:cs="Arial"/>
                <w:color w:val="auto"/>
                <w:sz w:val="22"/>
                <w:szCs w:val="22"/>
              </w:rPr>
            </w:pPr>
            <w:r w:rsidRPr="0091281F">
              <w:rPr>
                <w:rFonts w:ascii="Arial" w:hAnsi="Arial" w:cs="Arial"/>
                <w:color w:val="auto"/>
                <w:sz w:val="22"/>
                <w:szCs w:val="22"/>
              </w:rPr>
              <w:t xml:space="preserve">In preparation for the 2012 Olympic Games in London, the Olympic Delivery Authority (ODA) faced an unprecedented design challenge: create an 80,000 capacity stadium with the flexibility to be converted to a 25,000 capacity venue after the Games, and do this while achieving the </w:t>
            </w:r>
            <w:proofErr w:type="spellStart"/>
            <w:r w:rsidRPr="0091281F">
              <w:rPr>
                <w:rFonts w:ascii="Arial" w:hAnsi="Arial" w:cs="Arial"/>
                <w:color w:val="auto"/>
                <w:sz w:val="22"/>
                <w:szCs w:val="22"/>
              </w:rPr>
              <w:t>ODA’s</w:t>
            </w:r>
            <w:proofErr w:type="spellEnd"/>
            <w:r w:rsidRPr="0091281F">
              <w:rPr>
                <w:rFonts w:ascii="Arial" w:hAnsi="Arial" w:cs="Arial"/>
                <w:color w:val="auto"/>
                <w:sz w:val="22"/>
                <w:szCs w:val="22"/>
              </w:rPr>
              <w:t xml:space="preserve"> sustainability objectives. In the case study below, you’ll discover how they achieved the brief through innovative design and engineering. Furthermore, you’ll use this tool to learn more about how you, too, can make difficult design choices without compromising sustainability. To that end, this tool introduces you to the Multi-Criteria Decision Matrix, or, Values-based Decision Making.</w:t>
            </w:r>
          </w:p>
          <w:p w14:paraId="24F7A8D7" w14:textId="318459BE" w:rsidR="0010050D" w:rsidRPr="0091281F" w:rsidRDefault="0010050D" w:rsidP="0091281F">
            <w:pPr>
              <w:pStyle w:val="Box"/>
              <w:rPr>
                <w:rFonts w:ascii="Arial" w:hAnsi="Arial" w:cs="Arial"/>
                <w:color w:val="auto"/>
                <w:sz w:val="22"/>
                <w:szCs w:val="22"/>
              </w:rPr>
            </w:pPr>
            <w:r>
              <w:rPr>
                <w:rFonts w:ascii="Arial" w:hAnsi="Arial" w:cs="Arial"/>
                <w:color w:val="auto"/>
                <w:sz w:val="22"/>
                <w:szCs w:val="22"/>
              </w:rPr>
              <w:t xml:space="preserve">This tool was contributed by Kari Watkins. </w:t>
            </w:r>
          </w:p>
        </w:tc>
      </w:tr>
      <w:tr w:rsidR="00E3302C" w:rsidRPr="005D44F0" w14:paraId="7D1735BF" w14:textId="77777777" w:rsidTr="00E3302C">
        <w:trPr>
          <w:jc w:val="center"/>
        </w:trPr>
        <w:tc>
          <w:tcPr>
            <w:tcW w:w="10050" w:type="dxa"/>
            <w:gridSpan w:val="4"/>
            <w:tcBorders>
              <w:top w:val="single" w:sz="12" w:space="0" w:color="auto"/>
              <w:left w:val="single" w:sz="12" w:space="0" w:color="auto"/>
              <w:bottom w:val="single" w:sz="12" w:space="0" w:color="auto"/>
              <w:right w:val="single" w:sz="12" w:space="0" w:color="auto"/>
            </w:tcBorders>
          </w:tcPr>
          <w:p w14:paraId="5C9A783D" w14:textId="77777777" w:rsidR="00E3302C" w:rsidRDefault="00E3302C" w:rsidP="004D39AF">
            <w:pPr>
              <w:pStyle w:val="Box"/>
              <w:spacing w:after="120" w:line="23" w:lineRule="atLeast"/>
              <w:rPr>
                <w:rFonts w:ascii="Georgia" w:hAnsi="Georgia" w:cs="Arial"/>
                <w:b/>
                <w:color w:val="auto"/>
                <w:sz w:val="20"/>
                <w:szCs w:val="20"/>
              </w:rPr>
            </w:pPr>
            <w:r w:rsidRPr="005D44F0">
              <w:rPr>
                <w:rFonts w:ascii="Georgia" w:hAnsi="Georgia" w:cs="Arial"/>
                <w:b/>
                <w:color w:val="auto"/>
                <w:sz w:val="20"/>
                <w:szCs w:val="20"/>
              </w:rPr>
              <w:t xml:space="preserve">INSTRUCTIONS: </w:t>
            </w:r>
          </w:p>
          <w:p w14:paraId="3BC27D01" w14:textId="7A2B490B" w:rsidR="00E3302C" w:rsidRPr="00E3302C" w:rsidRDefault="00E3302C" w:rsidP="0010050D">
            <w:pPr>
              <w:pStyle w:val="Box"/>
              <w:numPr>
                <w:ilvl w:val="0"/>
                <w:numId w:val="3"/>
              </w:numPr>
              <w:spacing w:before="0" w:after="0"/>
              <w:rPr>
                <w:rFonts w:ascii="Arial" w:hAnsi="Arial" w:cs="Arial"/>
                <w:color w:val="auto"/>
                <w:sz w:val="22"/>
                <w:szCs w:val="22"/>
              </w:rPr>
            </w:pPr>
            <w:bookmarkStart w:id="0" w:name="_GoBack"/>
            <w:r w:rsidRPr="00E3302C">
              <w:rPr>
                <w:rFonts w:ascii="Arial" w:hAnsi="Arial" w:cs="Arial"/>
                <w:color w:val="auto"/>
                <w:sz w:val="22"/>
                <w:szCs w:val="22"/>
              </w:rPr>
              <w:t xml:space="preserve">Assign your students the </w:t>
            </w:r>
            <w:hyperlink r:id="rId12" w:history="1">
              <w:r w:rsidRPr="00E3302C">
                <w:rPr>
                  <w:rStyle w:val="Hyperlink"/>
                  <w:rFonts w:ascii="Arial" w:hAnsi="Arial" w:cs="Arial"/>
                  <w:sz w:val="22"/>
                  <w:szCs w:val="22"/>
                </w:rPr>
                <w:t>London Olympic Park Stadium Case Study</w:t>
              </w:r>
            </w:hyperlink>
            <w:r w:rsidRPr="00E3302C">
              <w:rPr>
                <w:rFonts w:ascii="Arial" w:hAnsi="Arial" w:cs="Arial"/>
                <w:color w:val="auto"/>
                <w:sz w:val="22"/>
                <w:szCs w:val="22"/>
              </w:rPr>
              <w:t>,</w:t>
            </w:r>
            <w:r w:rsidRPr="00E3302C">
              <w:rPr>
                <w:rFonts w:ascii="Arial" w:hAnsi="Arial" w:cs="Arial"/>
                <w:b/>
                <w:color w:val="FF0000"/>
                <w:sz w:val="22"/>
                <w:szCs w:val="22"/>
              </w:rPr>
              <w:t xml:space="preserve"> </w:t>
            </w:r>
            <w:r w:rsidRPr="00E3302C">
              <w:rPr>
                <w:rFonts w:ascii="Arial" w:hAnsi="Arial" w:cs="Arial"/>
                <w:color w:val="auto"/>
                <w:sz w:val="22"/>
                <w:szCs w:val="22"/>
              </w:rPr>
              <w:t xml:space="preserve">to be completed before the day of the in-class exercise. </w:t>
            </w:r>
          </w:p>
          <w:p w14:paraId="2A4BA6E2" w14:textId="2DAEAAAB" w:rsidR="00E3302C" w:rsidRPr="00E3302C" w:rsidRDefault="00E3302C" w:rsidP="0010050D">
            <w:pPr>
              <w:pStyle w:val="Box"/>
              <w:numPr>
                <w:ilvl w:val="0"/>
                <w:numId w:val="3"/>
              </w:numPr>
              <w:spacing w:before="0" w:after="0"/>
              <w:rPr>
                <w:rFonts w:ascii="Arial" w:hAnsi="Arial" w:cs="Arial"/>
                <w:color w:val="auto"/>
                <w:sz w:val="22"/>
                <w:szCs w:val="22"/>
              </w:rPr>
            </w:pPr>
            <w:r w:rsidRPr="00E3302C">
              <w:rPr>
                <w:rFonts w:ascii="Arial" w:hAnsi="Arial" w:cs="Arial"/>
                <w:color w:val="auto"/>
                <w:sz w:val="22"/>
                <w:szCs w:val="22"/>
              </w:rPr>
              <w:t>On the day of the</w:t>
            </w:r>
            <w:r>
              <w:rPr>
                <w:rFonts w:ascii="Arial" w:hAnsi="Arial" w:cs="Arial"/>
                <w:color w:val="auto"/>
                <w:sz w:val="22"/>
                <w:szCs w:val="22"/>
              </w:rPr>
              <w:t xml:space="preserve"> </w:t>
            </w:r>
            <w:r w:rsidRPr="00E3302C">
              <w:rPr>
                <w:rFonts w:ascii="Arial" w:hAnsi="Arial" w:cs="Arial"/>
                <w:color w:val="auto"/>
                <w:sz w:val="22"/>
                <w:szCs w:val="22"/>
              </w:rPr>
              <w:t xml:space="preserve">exercise, take your students through </w:t>
            </w:r>
            <w:hyperlink r:id="rId13" w:history="1">
              <w:r w:rsidRPr="00E3302C">
                <w:rPr>
                  <w:rStyle w:val="Hyperlink"/>
                  <w:rFonts w:ascii="Arial" w:hAnsi="Arial" w:cs="Arial"/>
                  <w:sz w:val="22"/>
                  <w:szCs w:val="22"/>
                </w:rPr>
                <w:t>this PowerPoint</w:t>
              </w:r>
            </w:hyperlink>
            <w:r w:rsidRPr="00E3302C">
              <w:rPr>
                <w:rFonts w:ascii="Arial" w:hAnsi="Arial" w:cs="Arial"/>
                <w:color w:val="auto"/>
                <w:sz w:val="22"/>
                <w:szCs w:val="22"/>
              </w:rPr>
              <w:t xml:space="preserve"> on Values-Based Decision Making.</w:t>
            </w:r>
          </w:p>
          <w:bookmarkEnd w:id="0"/>
          <w:p w14:paraId="2D03927B" w14:textId="1CD277FF" w:rsidR="00E3302C" w:rsidRPr="00E3302C" w:rsidRDefault="00E3302C" w:rsidP="00E3302C">
            <w:pPr>
              <w:pStyle w:val="Box"/>
              <w:numPr>
                <w:ilvl w:val="0"/>
                <w:numId w:val="3"/>
              </w:numPr>
              <w:spacing w:before="0" w:after="240"/>
              <w:rPr>
                <w:rFonts w:ascii="HelveticaNeueLT Std Lt" w:hAnsi="HelveticaNeueLT Std Lt"/>
                <w:color w:val="auto"/>
                <w:sz w:val="22"/>
                <w:szCs w:val="22"/>
              </w:rPr>
            </w:pPr>
            <w:r w:rsidRPr="00E3302C">
              <w:rPr>
                <w:rFonts w:ascii="Arial" w:hAnsi="Arial" w:cs="Arial"/>
                <w:color w:val="auto"/>
                <w:sz w:val="22"/>
                <w:szCs w:val="22"/>
              </w:rPr>
              <w:t xml:space="preserve">Either as individuals or in pairs, ask them to complete the activity instructions below. They will use </w:t>
            </w:r>
            <w:hyperlink r:id="rId14" w:history="1">
              <w:r w:rsidRPr="00E3302C">
                <w:rPr>
                  <w:rStyle w:val="Hyperlink"/>
                  <w:rFonts w:ascii="Arial" w:hAnsi="Arial" w:cs="Arial"/>
                  <w:sz w:val="22"/>
                  <w:szCs w:val="22"/>
                </w:rPr>
                <w:t xml:space="preserve">this </w:t>
              </w:r>
              <w:proofErr w:type="spellStart"/>
              <w:r w:rsidRPr="00E3302C">
                <w:rPr>
                  <w:rStyle w:val="Hyperlink"/>
                  <w:rFonts w:ascii="Arial" w:hAnsi="Arial" w:cs="Arial"/>
                  <w:sz w:val="22"/>
                  <w:szCs w:val="22"/>
                </w:rPr>
                <w:t>MCDM</w:t>
              </w:r>
              <w:proofErr w:type="spellEnd"/>
              <w:r w:rsidRPr="00E3302C">
                <w:rPr>
                  <w:rStyle w:val="Hyperlink"/>
                  <w:rFonts w:ascii="Arial" w:hAnsi="Arial" w:cs="Arial"/>
                  <w:sz w:val="22"/>
                  <w:szCs w:val="22"/>
                </w:rPr>
                <w:t xml:space="preserve"> excel spreadsheet</w:t>
              </w:r>
            </w:hyperlink>
            <w:r w:rsidRPr="00E3302C">
              <w:rPr>
                <w:rFonts w:ascii="Arial" w:hAnsi="Arial" w:cs="Arial"/>
                <w:color w:val="auto"/>
                <w:sz w:val="22"/>
                <w:szCs w:val="22"/>
              </w:rPr>
              <w:t xml:space="preserve"> as a guide in developing a multi-criteria decision table for the Olympic Park Stadium design.</w:t>
            </w:r>
          </w:p>
        </w:tc>
      </w:tr>
      <w:tr w:rsidR="00E3302C" w:rsidRPr="005D44F0" w14:paraId="319F3E0E" w14:textId="77777777" w:rsidTr="00E3302C">
        <w:trPr>
          <w:jc w:val="center"/>
        </w:trPr>
        <w:tc>
          <w:tcPr>
            <w:tcW w:w="10050" w:type="dxa"/>
            <w:gridSpan w:val="4"/>
            <w:tcBorders>
              <w:top w:val="single" w:sz="12" w:space="0" w:color="auto"/>
              <w:left w:val="single" w:sz="12" w:space="0" w:color="auto"/>
              <w:bottom w:val="single" w:sz="12" w:space="0" w:color="auto"/>
              <w:right w:val="single" w:sz="12" w:space="0" w:color="auto"/>
            </w:tcBorders>
          </w:tcPr>
          <w:p w14:paraId="7E75E202" w14:textId="77777777" w:rsidR="00E3302C" w:rsidRPr="005D44F0" w:rsidRDefault="00E3302C" w:rsidP="004D39AF">
            <w:pPr>
              <w:pStyle w:val="Box"/>
              <w:spacing w:after="120" w:line="23" w:lineRule="atLeast"/>
              <w:rPr>
                <w:rFonts w:ascii="Arial" w:hAnsi="Arial" w:cs="Arial"/>
                <w:color w:val="auto"/>
                <w:sz w:val="20"/>
                <w:szCs w:val="20"/>
              </w:rPr>
            </w:pPr>
            <w:r w:rsidRPr="005D44F0">
              <w:rPr>
                <w:rFonts w:ascii="Georgia" w:hAnsi="Georgia" w:cs="Arial"/>
                <w:b/>
                <w:color w:val="auto"/>
                <w:sz w:val="20"/>
                <w:szCs w:val="20"/>
              </w:rPr>
              <w:t>SLS STUDENT LEARNING OUTCOMES &amp; ASSESSMENT:</w:t>
            </w:r>
          </w:p>
          <w:p w14:paraId="0B6C7039" w14:textId="570B2A05" w:rsidR="00E3302C" w:rsidRPr="00516DBC" w:rsidRDefault="00E3302C" w:rsidP="004D39AF">
            <w:pPr>
              <w:pStyle w:val="Box"/>
              <w:spacing w:after="120" w:line="23" w:lineRule="atLeast"/>
              <w:rPr>
                <w:rFonts w:ascii="Arial" w:hAnsi="Arial" w:cs="Arial"/>
                <w:color w:val="auto"/>
                <w:sz w:val="22"/>
                <w:szCs w:val="22"/>
              </w:rPr>
            </w:pPr>
            <w:r w:rsidRPr="00516DBC">
              <w:rPr>
                <w:rFonts w:ascii="Arial" w:hAnsi="Arial" w:cs="Arial"/>
                <w:color w:val="auto"/>
                <w:sz w:val="22"/>
                <w:szCs w:val="22"/>
              </w:rPr>
              <w:t xml:space="preserve">The Serve-Learn-Sustain toolkit teaching tools are designed to help students achieve not only SLS student learning outcomes (SLOs), but the unique learning outcomes for your own courses. Reflection, concept maps, rubrics, and other assessment methods are shown to improve student learning. For resources on how to assess your students’ work, please review our </w:t>
            </w:r>
            <w:hyperlink r:id="rId15" w:history="1">
              <w:r w:rsidRPr="00516DBC">
                <w:rPr>
                  <w:rStyle w:val="Hyperlink"/>
                  <w:rFonts w:ascii="Arial" w:hAnsi="Arial" w:cs="Arial"/>
                  <w:bCs/>
                  <w:sz w:val="22"/>
                  <w:szCs w:val="22"/>
                </w:rPr>
                <w:t>Assessment Tools</w:t>
              </w:r>
            </w:hyperlink>
            <w:r w:rsidRPr="00516DBC">
              <w:rPr>
                <w:rFonts w:ascii="Arial" w:hAnsi="Arial" w:cs="Arial"/>
                <w:color w:val="auto"/>
                <w:sz w:val="22"/>
                <w:szCs w:val="22"/>
              </w:rPr>
              <w:t xml:space="preserve">.  </w:t>
            </w:r>
          </w:p>
          <w:p w14:paraId="5A19FA2C" w14:textId="40E0AB94" w:rsidR="00E3302C" w:rsidRPr="005D44F0" w:rsidRDefault="00E3302C" w:rsidP="004D39AF">
            <w:pPr>
              <w:pStyle w:val="Box"/>
              <w:spacing w:after="120" w:line="23" w:lineRule="atLeast"/>
              <w:rPr>
                <w:rFonts w:ascii="Arial" w:hAnsi="Arial" w:cs="Arial"/>
                <w:b/>
                <w:color w:val="auto"/>
                <w:sz w:val="20"/>
                <w:szCs w:val="20"/>
                <w:u w:val="single"/>
              </w:rPr>
            </w:pPr>
            <w:r w:rsidRPr="003F5398">
              <w:rPr>
                <w:rFonts w:ascii="Arial" w:hAnsi="Arial" w:cs="Arial"/>
                <w:b/>
                <w:color w:val="auto"/>
                <w:sz w:val="22"/>
                <w:szCs w:val="22"/>
              </w:rPr>
              <w:t xml:space="preserve">This tool achieves </w:t>
            </w:r>
            <w:proofErr w:type="spellStart"/>
            <w:r w:rsidRPr="003F5398">
              <w:rPr>
                <w:rFonts w:ascii="Arial" w:hAnsi="Arial" w:cs="Arial"/>
                <w:b/>
                <w:color w:val="auto"/>
                <w:sz w:val="22"/>
                <w:szCs w:val="22"/>
              </w:rPr>
              <w:t>SLO</w:t>
            </w:r>
            <w:proofErr w:type="spellEnd"/>
            <w:r w:rsidRPr="003F5398">
              <w:rPr>
                <w:rFonts w:ascii="Arial" w:hAnsi="Arial" w:cs="Arial"/>
                <w:b/>
                <w:color w:val="auto"/>
                <w:sz w:val="22"/>
                <w:szCs w:val="22"/>
              </w:rPr>
              <w:t xml:space="preserve"> </w:t>
            </w:r>
            <w:r w:rsidR="0010050D">
              <w:rPr>
                <w:rFonts w:ascii="Arial" w:hAnsi="Arial" w:cs="Arial"/>
                <w:b/>
                <w:color w:val="auto"/>
                <w:sz w:val="22"/>
                <w:szCs w:val="22"/>
              </w:rPr>
              <w:t>1 &amp; 3</w:t>
            </w:r>
            <w:r w:rsidRPr="003F5398">
              <w:rPr>
                <w:rFonts w:ascii="Arial" w:hAnsi="Arial" w:cs="Arial"/>
                <w:b/>
                <w:color w:val="auto"/>
                <w:sz w:val="22"/>
                <w:szCs w:val="22"/>
              </w:rPr>
              <w:t xml:space="preserve"> </w:t>
            </w:r>
            <w:r w:rsidRPr="00516DBC">
              <w:rPr>
                <w:rFonts w:ascii="Arial" w:hAnsi="Arial" w:cs="Arial"/>
                <w:b/>
                <w:color w:val="auto"/>
                <w:sz w:val="22"/>
                <w:szCs w:val="22"/>
              </w:rPr>
              <w:t>See the end of this tool for further details.</w:t>
            </w:r>
          </w:p>
        </w:tc>
      </w:tr>
    </w:tbl>
    <w:p w14:paraId="038DB36F" w14:textId="30415FF6" w:rsidR="00FE6D6C" w:rsidRDefault="008078EB" w:rsidP="00D712F5">
      <w:pPr>
        <w:tabs>
          <w:tab w:val="left" w:pos="8325"/>
        </w:tabs>
        <w:spacing w:after="160" w:line="259" w:lineRule="auto"/>
        <w:rPr>
          <w:b/>
          <w:bCs/>
          <w:iCs/>
          <w:color w:val="4F81BD"/>
          <w:sz w:val="40"/>
          <w:szCs w:val="40"/>
        </w:rPr>
      </w:pPr>
      <w:r>
        <w:rPr>
          <w:rFonts w:ascii="Cambria" w:hAnsi="Cambria"/>
          <w:noProof/>
          <w:sz w:val="24"/>
        </w:rPr>
        <mc:AlternateContent>
          <mc:Choice Requires="wpg">
            <w:drawing>
              <wp:anchor distT="0" distB="0" distL="114300" distR="114300" simplePos="0" relativeHeight="251661312" behindDoc="0" locked="0" layoutInCell="1" allowOverlap="1" wp14:anchorId="493CEFAD" wp14:editId="32DDB4A8">
                <wp:simplePos x="0" y="0"/>
                <wp:positionH relativeFrom="margin">
                  <wp:posOffset>-161925</wp:posOffset>
                </wp:positionH>
                <wp:positionV relativeFrom="paragraph">
                  <wp:posOffset>287020</wp:posOffset>
                </wp:positionV>
                <wp:extent cx="4429125" cy="790575"/>
                <wp:effectExtent l="57150" t="19050" r="9525" b="28575"/>
                <wp:wrapSquare wrapText="bothSides"/>
                <wp:docPr id="13" name="Group 13"/>
                <wp:cNvGraphicFramePr/>
                <a:graphic xmlns:a="http://schemas.openxmlformats.org/drawingml/2006/main">
                  <a:graphicData uri="http://schemas.microsoft.com/office/word/2010/wordprocessingGroup">
                    <wpg:wgp>
                      <wpg:cNvGrpSpPr/>
                      <wpg:grpSpPr>
                        <a:xfrm>
                          <a:off x="0" y="0"/>
                          <a:ext cx="4429125" cy="790575"/>
                          <a:chOff x="0" y="0"/>
                          <a:chExt cx="4429125" cy="876300"/>
                        </a:xfrm>
                      </wpg:grpSpPr>
                      <wps:wsp>
                        <wps:cNvPr id="4" name="Arrow: Chevron 4"/>
                        <wps:cNvSpPr/>
                        <wps:spPr>
                          <a:xfrm>
                            <a:off x="0" y="0"/>
                            <a:ext cx="4429125" cy="876300"/>
                          </a:xfrm>
                          <a:prstGeom prst="chevron">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476250" y="228600"/>
                            <a:ext cx="1574808" cy="383381"/>
                          </a:xfrm>
                          <a:prstGeom prst="rect">
                            <a:avLst/>
                          </a:prstGeom>
                          <a:noFill/>
                          <a:ln w="6350">
                            <a:noFill/>
                          </a:ln>
                        </wps:spPr>
                        <wps:txbx>
                          <w:txbxContent>
                            <w:p w14:paraId="415FD53C" w14:textId="77777777" w:rsidR="008078EB" w:rsidRPr="00E3302C" w:rsidRDefault="008078EB" w:rsidP="008078EB">
                              <w:pPr>
                                <w:rPr>
                                  <w:rFonts w:ascii="Georgia" w:hAnsi="Georgia"/>
                                  <w:b/>
                                  <w:sz w:val="32"/>
                                  <w:szCs w:val="32"/>
                                </w:rPr>
                              </w:pPr>
                              <w:r w:rsidRPr="00E3302C">
                                <w:rPr>
                                  <w:rFonts w:ascii="Georgia" w:hAnsi="Georgia"/>
                                  <w:b/>
                                  <w:sz w:val="32"/>
                                  <w:szCs w:val="32"/>
                                </w:rPr>
                                <w:t xml:space="preserve">Want Help? </w:t>
                              </w:r>
                              <w:r w:rsidRPr="00E3302C">
                                <w:rPr>
                                  <w:rFonts w:ascii="Georgia" w:hAnsi="Georgia"/>
                                  <w:b/>
                                  <w:sz w:val="32"/>
                                  <w:szCs w:val="3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905000" y="85725"/>
                            <a:ext cx="2066925" cy="693790"/>
                          </a:xfrm>
                          <a:prstGeom prst="rect">
                            <a:avLst/>
                          </a:prstGeom>
                          <a:solidFill>
                            <a:schemeClr val="lt1"/>
                          </a:solidFill>
                          <a:ln w="6350">
                            <a:noFill/>
                          </a:ln>
                        </wps:spPr>
                        <wps:txbx>
                          <w:txbxContent>
                            <w:p w14:paraId="14842C6D" w14:textId="322D733D" w:rsidR="008078EB" w:rsidRPr="00E3302C" w:rsidRDefault="008078EB" w:rsidP="008078EB">
                              <w:pPr>
                                <w:rPr>
                                  <w:rFonts w:ascii="Arial" w:hAnsi="Arial" w:cs="Arial"/>
                                </w:rPr>
                              </w:pPr>
                              <w:r w:rsidRPr="00E3302C">
                                <w:rPr>
                                  <w:rFonts w:ascii="Arial" w:hAnsi="Arial" w:cs="Arial"/>
                                </w:rPr>
                                <w:t xml:space="preserve">Kari Watkins is the contact for this tool. You can reach her at </w:t>
                              </w:r>
                              <w:hyperlink r:id="rId16" w:history="1">
                                <w:r w:rsidRPr="00E3302C">
                                  <w:rPr>
                                    <w:rStyle w:val="Hyperlink"/>
                                    <w:rFonts w:ascii="Arial" w:hAnsi="Arial" w:cs="Arial"/>
                                  </w:rPr>
                                  <w:t>kari.watkins@ce.gatech.edu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93CEFAD" id="Group 13" o:spid="_x0000_s1026" style="position:absolute;margin-left:-12.75pt;margin-top:22.6pt;width:348.75pt;height:62.25pt;z-index:251661312;mso-position-horizontal-relative:margin;mso-height-relative:margin" coordsize="44291,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4" o:spid="_x0000_s1027" type="#_x0000_t55" style="position:absolute;width:44291;height:8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" adj="19463" filled="f" strokecolor="#ffc000" strokeweight="2.25pt"/>
                <v:shapetype id="_x0000_t202" coordsize="21600,21600" o:spt="202" path="m,l,21600r21600,l21600,xe">
                  <v:stroke joinstyle="miter"/>
                  <v:path gradientshapeok="t" o:connecttype="rect"/>
                </v:shapetype>
                <v:shape id="Text Box 5" o:spid="_x0000_s1028" type="#_x0000_t202" style="position:absolute;left:4762;top:2286;width:15748;height:3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415FD53C" w14:textId="77777777" w:rsidR="008078EB" w:rsidRPr="00E3302C" w:rsidRDefault="008078EB" w:rsidP="008078EB">
                        <w:pPr>
                          <w:rPr>
                            <w:rFonts w:ascii="Georgia" w:hAnsi="Georgia"/>
                            <w:b/>
                            <w:sz w:val="32"/>
                            <w:szCs w:val="32"/>
                          </w:rPr>
                        </w:pPr>
                        <w:r w:rsidRPr="00E3302C">
                          <w:rPr>
                            <w:rFonts w:ascii="Georgia" w:hAnsi="Georgia"/>
                            <w:b/>
                            <w:sz w:val="32"/>
                            <w:szCs w:val="32"/>
                          </w:rPr>
                          <w:t xml:space="preserve">Want Help? </w:t>
                        </w:r>
                        <w:r w:rsidRPr="00E3302C">
                          <w:rPr>
                            <w:rFonts w:ascii="Georgia" w:hAnsi="Georgia"/>
                            <w:b/>
                            <w:sz w:val="32"/>
                            <w:szCs w:val="32"/>
                          </w:rPr>
                          <w:br/>
                        </w:r>
                      </w:p>
                    </w:txbxContent>
                  </v:textbox>
                </v:shape>
                <v:shape id="Text Box 6" o:spid="_x0000_s1029" type="#_x0000_t202" style="position:absolute;left:19050;top:857;width:20669;height:6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14:paraId="14842C6D" w14:textId="322D733D" w:rsidR="008078EB" w:rsidRPr="00E3302C" w:rsidRDefault="008078EB" w:rsidP="008078EB">
                        <w:pPr>
                          <w:rPr>
                            <w:rFonts w:ascii="Arial" w:hAnsi="Arial" w:cs="Arial"/>
                          </w:rPr>
                        </w:pPr>
                        <w:r w:rsidRPr="00E3302C">
                          <w:rPr>
                            <w:rFonts w:ascii="Arial" w:hAnsi="Arial" w:cs="Arial"/>
                          </w:rPr>
                          <w:t xml:space="preserve">Kari Watkins is the contact for this tool. You can reach her at </w:t>
                        </w:r>
                        <w:hyperlink r:id="rId17" w:history="1">
                          <w:r w:rsidRPr="00E3302C">
                            <w:rPr>
                              <w:rStyle w:val="Hyperlink"/>
                              <w:rFonts w:ascii="Arial" w:hAnsi="Arial" w:cs="Arial"/>
                            </w:rPr>
                            <w:t>kari.watkins@ce.gatech.edu</w:t>
                          </w:r>
                        </w:hyperlink>
                      </w:p>
                    </w:txbxContent>
                  </v:textbox>
                </v:shape>
                <w10:wrap type="square" anchorx="margin"/>
              </v:group>
            </w:pict>
          </mc:Fallback>
        </mc:AlternateContent>
      </w:r>
      <w:r w:rsidR="00D712F5">
        <w:rPr>
          <w:i/>
          <w:sz w:val="40"/>
          <w:szCs w:val="40"/>
        </w:rPr>
        <w:tab/>
      </w:r>
    </w:p>
    <w:p w14:paraId="177E3884" w14:textId="3FD462DD" w:rsidR="008F14F7" w:rsidRDefault="00D712F5">
      <w:pPr>
        <w:spacing w:after="160" w:line="259" w:lineRule="auto"/>
        <w:rPr>
          <w:i/>
          <w:sz w:val="40"/>
          <w:szCs w:val="40"/>
        </w:rPr>
        <w:sectPr w:rsidR="008F14F7" w:rsidSect="008078EB">
          <w:headerReference w:type="default" r:id="rId18"/>
          <w:footerReference w:type="default" r:id="rId19"/>
          <w:footerReference w:type="first" r:id="rId20"/>
          <w:pgSz w:w="12240" w:h="15840"/>
          <w:pgMar w:top="1440" w:right="1440" w:bottom="1440" w:left="1440" w:header="720" w:footer="720" w:gutter="0"/>
          <w:cols w:space="720"/>
          <w:titlePg/>
          <w:docGrid w:linePitch="360"/>
        </w:sectPr>
      </w:pPr>
      <w:r>
        <w:rPr>
          <w:i/>
          <w:sz w:val="40"/>
          <w:szCs w:val="40"/>
        </w:rPr>
        <w:br w:type="page"/>
      </w:r>
    </w:p>
    <w:p w14:paraId="2E6246BB" w14:textId="70C87108" w:rsidR="008F4C3C" w:rsidRPr="000A25D4" w:rsidRDefault="000C6748" w:rsidP="000A25D4">
      <w:pPr>
        <w:pStyle w:val="Box"/>
        <w:pBdr>
          <w:bottom w:val="single" w:sz="4" w:space="1" w:color="auto"/>
        </w:pBdr>
        <w:spacing w:after="360" w:line="276" w:lineRule="auto"/>
        <w:rPr>
          <w:rFonts w:ascii="Georgia" w:hAnsi="Georgia" w:cs="Arial"/>
          <w:color w:val="auto"/>
          <w:sz w:val="40"/>
          <w:szCs w:val="40"/>
        </w:rPr>
      </w:pPr>
      <w:r w:rsidRPr="00E3302C">
        <w:rPr>
          <w:rFonts w:ascii="Georgia" w:hAnsi="Georgia" w:cs="Arial"/>
          <w:color w:val="auto"/>
          <w:sz w:val="40"/>
          <w:szCs w:val="40"/>
        </w:rPr>
        <w:lastRenderedPageBreak/>
        <w:t>London Olympic Park Stadium</w:t>
      </w:r>
      <w:r w:rsidR="008F4C3C" w:rsidRPr="00E3302C">
        <w:rPr>
          <w:rFonts w:ascii="Georgia" w:hAnsi="Georgia" w:cs="Arial"/>
          <w:color w:val="auto"/>
          <w:sz w:val="40"/>
          <w:szCs w:val="40"/>
        </w:rPr>
        <w:t xml:space="preserve">: </w:t>
      </w:r>
      <w:r w:rsidR="00FB673B" w:rsidRPr="00E3302C">
        <w:rPr>
          <w:rFonts w:ascii="Georgia" w:hAnsi="Georgia" w:cs="Arial"/>
          <w:color w:val="auto"/>
          <w:sz w:val="40"/>
          <w:szCs w:val="40"/>
        </w:rPr>
        <w:t>Multi-C</w:t>
      </w:r>
      <w:r w:rsidR="00016ADC" w:rsidRPr="00E3302C">
        <w:rPr>
          <w:rFonts w:ascii="Georgia" w:hAnsi="Georgia" w:cs="Arial"/>
          <w:color w:val="auto"/>
          <w:sz w:val="40"/>
          <w:szCs w:val="40"/>
        </w:rPr>
        <w:t>riteria Decision Matrix</w:t>
      </w:r>
      <w:r w:rsidR="00FB673B" w:rsidRPr="00E3302C">
        <w:rPr>
          <w:rFonts w:ascii="Georgia" w:hAnsi="Georgia" w:cs="Arial"/>
          <w:color w:val="auto"/>
          <w:sz w:val="40"/>
          <w:szCs w:val="40"/>
        </w:rPr>
        <w:t xml:space="preserve"> Exercise</w:t>
      </w:r>
      <w:r w:rsidR="00763168">
        <w:rPr>
          <w:rFonts w:ascii="Arial" w:hAnsi="Arial" w:cs="Arial"/>
          <w:color w:val="auto"/>
          <w:sz w:val="24"/>
        </w:rPr>
        <w:tab/>
      </w:r>
    </w:p>
    <w:p w14:paraId="237655D5" w14:textId="77777777" w:rsidR="006B4FA5" w:rsidRPr="00E3302C" w:rsidRDefault="006B4FA5" w:rsidP="00E3302C">
      <w:pPr>
        <w:spacing w:after="160" w:line="288" w:lineRule="auto"/>
        <w:outlineLvl w:val="2"/>
        <w:rPr>
          <w:rFonts w:ascii="Georgia" w:hAnsi="Georgia"/>
          <w:b/>
          <w:sz w:val="32"/>
          <w:szCs w:val="32"/>
        </w:rPr>
      </w:pPr>
      <w:r w:rsidRPr="00E3302C">
        <w:rPr>
          <w:rFonts w:ascii="Georgia" w:hAnsi="Georgia"/>
          <w:b/>
          <w:sz w:val="32"/>
          <w:szCs w:val="32"/>
        </w:rPr>
        <w:t>Overview</w:t>
      </w:r>
    </w:p>
    <w:p w14:paraId="203D4649" w14:textId="010AFE26" w:rsidR="007D2D7C" w:rsidRPr="007D2D7C" w:rsidRDefault="007D2D7C" w:rsidP="00E3302C">
      <w:pPr>
        <w:pStyle w:val="Box"/>
        <w:rPr>
          <w:rFonts w:ascii="Arial" w:hAnsi="Arial" w:cs="Arial"/>
          <w:color w:val="auto"/>
          <w:sz w:val="24"/>
        </w:rPr>
      </w:pPr>
      <w:r w:rsidRPr="007D2D7C">
        <w:rPr>
          <w:rFonts w:ascii="Arial" w:hAnsi="Arial" w:cs="Arial"/>
          <w:color w:val="auto"/>
          <w:sz w:val="24"/>
        </w:rPr>
        <w:t xml:space="preserve">In preparation for the 2012 Olympic Games in London, the Olympic Delivery Authority (ODA) faced an unprecedented design challenge: create an 80,000 capacity stadium with the flexibility to be converted to a 25,000 capacity venue after the Games, and do this while achieving the </w:t>
      </w:r>
      <w:proofErr w:type="spellStart"/>
      <w:r w:rsidRPr="007D2D7C">
        <w:rPr>
          <w:rFonts w:ascii="Arial" w:hAnsi="Arial" w:cs="Arial"/>
          <w:color w:val="auto"/>
          <w:sz w:val="24"/>
        </w:rPr>
        <w:t>ODA’s</w:t>
      </w:r>
      <w:proofErr w:type="spellEnd"/>
      <w:r w:rsidRPr="007D2D7C">
        <w:rPr>
          <w:rFonts w:ascii="Arial" w:hAnsi="Arial" w:cs="Arial"/>
          <w:color w:val="auto"/>
          <w:sz w:val="24"/>
        </w:rPr>
        <w:t xml:space="preserve"> sustainability objectives. In the case study below, you’ll </w:t>
      </w:r>
      <w:r w:rsidR="0091281F">
        <w:rPr>
          <w:rFonts w:ascii="Arial" w:hAnsi="Arial" w:cs="Arial"/>
          <w:color w:val="auto"/>
          <w:sz w:val="24"/>
        </w:rPr>
        <w:t>discover</w:t>
      </w:r>
      <w:r w:rsidRPr="007D2D7C">
        <w:rPr>
          <w:rFonts w:ascii="Arial" w:hAnsi="Arial" w:cs="Arial"/>
          <w:color w:val="auto"/>
          <w:sz w:val="24"/>
        </w:rPr>
        <w:t xml:space="preserve"> how they achieved the brief through innovative design and engineering. Furthermore, you’ll use this tool to learn more about how you, too, can </w:t>
      </w:r>
      <w:r w:rsidR="0091281F">
        <w:rPr>
          <w:rFonts w:ascii="Arial" w:hAnsi="Arial" w:cs="Arial"/>
          <w:color w:val="auto"/>
          <w:sz w:val="24"/>
        </w:rPr>
        <w:t xml:space="preserve">make </w:t>
      </w:r>
      <w:r w:rsidRPr="007D2D7C">
        <w:rPr>
          <w:rFonts w:ascii="Arial" w:hAnsi="Arial" w:cs="Arial"/>
          <w:color w:val="auto"/>
          <w:sz w:val="24"/>
        </w:rPr>
        <w:t>difficult design choices without compromising sustainability. To that end, this tool introduces you to the Multi-Criteria Decision Matrix, or, Values-based Decision Making.</w:t>
      </w:r>
    </w:p>
    <w:p w14:paraId="3E7FECAE" w14:textId="271A5538" w:rsidR="006B4FA5" w:rsidRPr="00E3302C" w:rsidRDefault="00FB673B" w:rsidP="00E3302C">
      <w:pPr>
        <w:pStyle w:val="Box"/>
        <w:rPr>
          <w:rFonts w:ascii="Arial" w:hAnsi="Arial" w:cs="Arial"/>
          <w:color w:val="auto"/>
          <w:sz w:val="24"/>
        </w:rPr>
      </w:pPr>
      <w:r w:rsidRPr="00E3302C">
        <w:rPr>
          <w:rFonts w:ascii="Arial" w:hAnsi="Arial" w:cs="Arial"/>
          <w:color w:val="auto"/>
          <w:sz w:val="24"/>
        </w:rPr>
        <w:t xml:space="preserve">Before class, please review the </w:t>
      </w:r>
      <w:hyperlink r:id="rId21" w:history="1">
        <w:r w:rsidR="00ED7863" w:rsidRPr="00E3302C">
          <w:rPr>
            <w:rStyle w:val="Hyperlink"/>
            <w:rFonts w:ascii="Arial" w:hAnsi="Arial" w:cs="Arial"/>
            <w:sz w:val="24"/>
          </w:rPr>
          <w:t>London Olympic Park Stadium Case Study</w:t>
        </w:r>
      </w:hyperlink>
      <w:r w:rsidR="00ED7863" w:rsidRPr="00E3302C">
        <w:rPr>
          <w:rFonts w:ascii="Arial" w:hAnsi="Arial" w:cs="Arial"/>
          <w:color w:val="auto"/>
          <w:sz w:val="24"/>
        </w:rPr>
        <w:t>.</w:t>
      </w:r>
      <w:r w:rsidRPr="00E3302C">
        <w:rPr>
          <w:rFonts w:ascii="Arial" w:hAnsi="Arial" w:cs="Arial"/>
          <w:color w:val="auto"/>
          <w:sz w:val="24"/>
        </w:rPr>
        <w:t xml:space="preserve"> While reading the case study, write down the relevant </w:t>
      </w:r>
      <w:r w:rsidR="007D0EAB" w:rsidRPr="00E3302C">
        <w:rPr>
          <w:rFonts w:ascii="Arial" w:hAnsi="Arial" w:cs="Arial"/>
          <w:color w:val="auto"/>
          <w:sz w:val="24"/>
        </w:rPr>
        <w:t>design criteria categories that the stadium planners likely considered during the design process.</w:t>
      </w:r>
    </w:p>
    <w:p w14:paraId="4CA7B02B" w14:textId="77777777" w:rsidR="006B4FA5" w:rsidRPr="00E3302C" w:rsidRDefault="006B4FA5" w:rsidP="00E3302C">
      <w:pPr>
        <w:spacing w:after="160" w:line="288" w:lineRule="auto"/>
        <w:outlineLvl w:val="2"/>
        <w:rPr>
          <w:rFonts w:ascii="Georgia" w:hAnsi="Georgia"/>
          <w:b/>
          <w:sz w:val="32"/>
          <w:szCs w:val="32"/>
        </w:rPr>
      </w:pPr>
      <w:r w:rsidRPr="00E3302C">
        <w:rPr>
          <w:rFonts w:ascii="Georgia" w:hAnsi="Georgia"/>
          <w:b/>
          <w:sz w:val="32"/>
          <w:szCs w:val="32"/>
        </w:rPr>
        <w:t>Case Study Activity</w:t>
      </w:r>
    </w:p>
    <w:p w14:paraId="1B1B2CB2" w14:textId="0FEED542" w:rsidR="007D0EAB" w:rsidRPr="007D2D7C" w:rsidRDefault="008F14F7" w:rsidP="007D2D7C">
      <w:pPr>
        <w:pStyle w:val="Box"/>
        <w:rPr>
          <w:rFonts w:ascii="Arial" w:hAnsi="Arial" w:cs="Arial"/>
          <w:color w:val="auto"/>
          <w:sz w:val="24"/>
        </w:rPr>
      </w:pPr>
      <w:r w:rsidRPr="00E3302C">
        <w:rPr>
          <w:rFonts w:ascii="Arial" w:hAnsi="Arial" w:cs="Arial"/>
          <w:color w:val="auto"/>
          <w:sz w:val="24"/>
        </w:rPr>
        <w:t xml:space="preserve">Review </w:t>
      </w:r>
      <w:hyperlink r:id="rId22" w:history="1">
        <w:r w:rsidR="00ED7863" w:rsidRPr="00E3302C">
          <w:rPr>
            <w:rStyle w:val="Hyperlink"/>
            <w:rFonts w:ascii="Arial" w:hAnsi="Arial" w:cs="Arial"/>
            <w:sz w:val="24"/>
          </w:rPr>
          <w:t xml:space="preserve">this </w:t>
        </w:r>
        <w:proofErr w:type="spellStart"/>
        <w:r w:rsidR="00ED7863" w:rsidRPr="00E3302C">
          <w:rPr>
            <w:rStyle w:val="Hyperlink"/>
            <w:rFonts w:ascii="Arial" w:hAnsi="Arial" w:cs="Arial"/>
            <w:sz w:val="24"/>
          </w:rPr>
          <w:t>MCDM</w:t>
        </w:r>
        <w:proofErr w:type="spellEnd"/>
        <w:r w:rsidR="00ED7863" w:rsidRPr="00E3302C">
          <w:rPr>
            <w:rStyle w:val="Hyperlink"/>
            <w:rFonts w:ascii="Arial" w:hAnsi="Arial" w:cs="Arial"/>
            <w:sz w:val="24"/>
          </w:rPr>
          <w:t xml:space="preserve"> excel spreadsheet</w:t>
        </w:r>
      </w:hyperlink>
      <w:r w:rsidR="00ED7863" w:rsidRPr="00E3302C">
        <w:rPr>
          <w:rFonts w:ascii="Arial" w:hAnsi="Arial" w:cs="Arial"/>
          <w:color w:val="auto"/>
          <w:sz w:val="24"/>
        </w:rPr>
        <w:t xml:space="preserve">. </w:t>
      </w:r>
      <w:r w:rsidRPr="00E3302C">
        <w:rPr>
          <w:rFonts w:ascii="Arial" w:hAnsi="Arial" w:cs="Arial"/>
          <w:color w:val="auto"/>
          <w:sz w:val="24"/>
        </w:rPr>
        <w:t>Using it as a guide, d</w:t>
      </w:r>
      <w:r w:rsidR="006B4FA5" w:rsidRPr="00E3302C">
        <w:rPr>
          <w:rFonts w:ascii="Arial" w:hAnsi="Arial" w:cs="Arial"/>
          <w:color w:val="auto"/>
          <w:sz w:val="24"/>
        </w:rPr>
        <w:t>evelop a multi-criteria decision</w:t>
      </w:r>
      <w:r w:rsidR="007D0EAB" w:rsidRPr="00E3302C">
        <w:rPr>
          <w:rFonts w:ascii="Arial" w:hAnsi="Arial" w:cs="Arial"/>
          <w:color w:val="auto"/>
          <w:sz w:val="24"/>
        </w:rPr>
        <w:t xml:space="preserve"> table </w:t>
      </w:r>
      <w:r w:rsidR="006B4FA5" w:rsidRPr="00E3302C">
        <w:rPr>
          <w:rFonts w:ascii="Arial" w:hAnsi="Arial" w:cs="Arial"/>
          <w:color w:val="auto"/>
          <w:sz w:val="24"/>
        </w:rPr>
        <w:t>for the Olympic Park Stadium des</w:t>
      </w:r>
      <w:r w:rsidR="007D0EAB" w:rsidRPr="00E3302C">
        <w:rPr>
          <w:rFonts w:ascii="Arial" w:hAnsi="Arial" w:cs="Arial"/>
          <w:color w:val="auto"/>
          <w:sz w:val="24"/>
        </w:rPr>
        <w:t>ign</w:t>
      </w:r>
      <w:r w:rsidR="006B4FA5" w:rsidRPr="00E3302C">
        <w:rPr>
          <w:rFonts w:ascii="Arial" w:hAnsi="Arial" w:cs="Arial"/>
          <w:color w:val="auto"/>
          <w:sz w:val="24"/>
        </w:rPr>
        <w:t xml:space="preserve">. </w:t>
      </w:r>
      <w:r w:rsidR="00444B03" w:rsidRPr="00E3302C">
        <w:rPr>
          <w:rFonts w:ascii="Arial" w:hAnsi="Arial" w:cs="Arial"/>
          <w:color w:val="auto"/>
          <w:sz w:val="24"/>
        </w:rPr>
        <w:t>Refer to the following figure as an example of design criteria</w:t>
      </w:r>
      <w:r w:rsidR="007D0EAB" w:rsidRPr="00E3302C">
        <w:rPr>
          <w:rFonts w:ascii="Arial" w:hAnsi="Arial" w:cs="Arial"/>
          <w:color w:val="auto"/>
          <w:sz w:val="24"/>
        </w:rPr>
        <w:t xml:space="preserve"> categories and subcategories</w:t>
      </w:r>
      <w:r w:rsidR="00444B03" w:rsidRPr="00E3302C">
        <w:rPr>
          <w:rFonts w:ascii="Arial" w:hAnsi="Arial" w:cs="Arial"/>
          <w:color w:val="auto"/>
          <w:sz w:val="24"/>
        </w:rPr>
        <w:t xml:space="preserve"> for a </w:t>
      </w:r>
      <w:r w:rsidR="00B92560" w:rsidRPr="00E3302C">
        <w:rPr>
          <w:rFonts w:ascii="Arial" w:hAnsi="Arial" w:cs="Arial"/>
          <w:color w:val="auto"/>
          <w:sz w:val="24"/>
        </w:rPr>
        <w:t xml:space="preserve">flooring </w:t>
      </w:r>
      <w:r w:rsidR="00444B03" w:rsidRPr="00E3302C">
        <w:rPr>
          <w:rFonts w:ascii="Arial" w:hAnsi="Arial" w:cs="Arial"/>
          <w:color w:val="auto"/>
          <w:sz w:val="24"/>
        </w:rPr>
        <w:t>system.</w:t>
      </w:r>
    </w:p>
    <w:p w14:paraId="7C8E741D" w14:textId="7FABC9C2" w:rsidR="007D0EAB" w:rsidRPr="00E3302C" w:rsidRDefault="000A25D4" w:rsidP="000A25D4">
      <w:pPr>
        <w:keepNext/>
        <w:spacing w:after="120"/>
        <w:jc w:val="center"/>
        <w:rPr>
          <w:rFonts w:ascii="Arial" w:hAnsi="Arial" w:cs="Arial"/>
          <w:sz w:val="24"/>
          <w:szCs w:val="24"/>
        </w:rPr>
      </w:pPr>
      <w:r w:rsidRPr="00E3302C">
        <w:rPr>
          <w:rFonts w:ascii="Arial" w:hAnsi="Arial" w:cs="Arial"/>
          <w:noProof/>
          <w:sz w:val="24"/>
          <w:szCs w:val="24"/>
        </w:rPr>
        <w:drawing>
          <wp:inline distT="0" distB="0" distL="0" distR="0" wp14:anchorId="3EC7B3BC" wp14:editId="45243125">
            <wp:extent cx="4324362" cy="3352800"/>
            <wp:effectExtent l="0" t="0" r="0" b="0"/>
            <wp:docPr id="1" name="Picture 1" descr="C:\Users\marco\AppData\Local\Microsoft\Windows\INetCache\Content.Word\Framework A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o\AppData\Local\Microsoft\Windows\INetCache\Content.Word\Framework AHP.PNG"/>
                    <pic:cNvPicPr>
                      <a:picLocks noChangeAspect="1" noChangeArrowheads="1"/>
                    </pic:cNvPicPr>
                  </pic:nvPicPr>
                  <pic:blipFill rotWithShape="1">
                    <a:blip r:embed="rId23">
                      <a:extLst>
                        <a:ext uri="{28A0092B-C50C-407E-A947-70E740481C1C}">
                          <a14:useLocalDpi xmlns:a14="http://schemas.microsoft.com/office/drawing/2010/main" val="0"/>
                        </a:ext>
                      </a:extLst>
                    </a:blip>
                    <a:srcRect b="9882"/>
                    <a:stretch/>
                  </pic:blipFill>
                  <pic:spPr bwMode="auto">
                    <a:xfrm>
                      <a:off x="0" y="0"/>
                      <a:ext cx="4354104" cy="3375860"/>
                    </a:xfrm>
                    <a:prstGeom prst="rect">
                      <a:avLst/>
                    </a:prstGeom>
                    <a:noFill/>
                    <a:ln>
                      <a:noFill/>
                    </a:ln>
                    <a:extLst>
                      <a:ext uri="{53640926-AAD7-44D8-BBD7-CCE9431645EC}">
                        <a14:shadowObscured xmlns:a14="http://schemas.microsoft.com/office/drawing/2010/main"/>
                      </a:ext>
                    </a:extLst>
                  </pic:spPr>
                </pic:pic>
              </a:graphicData>
            </a:graphic>
          </wp:inline>
        </w:drawing>
      </w:r>
    </w:p>
    <w:p w14:paraId="7EFF4FEE" w14:textId="61C1FF6C" w:rsidR="0091281F" w:rsidRDefault="000A25D4" w:rsidP="0091281F">
      <w:r>
        <w:rPr>
          <w:rFonts w:ascii="Arial" w:hAnsi="Arial" w:cs="Arial"/>
          <w:noProof/>
          <w:sz w:val="24"/>
          <w:szCs w:val="24"/>
        </w:rPr>
        <mc:AlternateContent>
          <mc:Choice Requires="wps">
            <w:drawing>
              <wp:anchor distT="0" distB="0" distL="114300" distR="114300" simplePos="0" relativeHeight="251662336" behindDoc="0" locked="0" layoutInCell="1" allowOverlap="1" wp14:anchorId="5A8236BA" wp14:editId="60387409">
                <wp:simplePos x="0" y="0"/>
                <wp:positionH relativeFrom="margin">
                  <wp:align>center</wp:align>
                </wp:positionH>
                <wp:positionV relativeFrom="paragraph">
                  <wp:posOffset>12700</wp:posOffset>
                </wp:positionV>
                <wp:extent cx="3419475" cy="4000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419475" cy="400050"/>
                        </a:xfrm>
                        <a:prstGeom prst="rect">
                          <a:avLst/>
                        </a:prstGeom>
                        <a:solidFill>
                          <a:schemeClr val="lt1"/>
                        </a:solidFill>
                        <a:ln w="6350">
                          <a:noFill/>
                        </a:ln>
                      </wps:spPr>
                      <wps:txbx>
                        <w:txbxContent>
                          <w:p w14:paraId="4FE97479" w14:textId="36A792CA" w:rsidR="007D2D7C" w:rsidRPr="007D2D7C" w:rsidRDefault="007D2D7C" w:rsidP="007D2D7C">
                            <w:pPr>
                              <w:pStyle w:val="Caption"/>
                              <w:spacing w:after="0"/>
                              <w:jc w:val="center"/>
                              <w:rPr>
                                <w:rFonts w:ascii="Arial" w:hAnsi="Arial" w:cs="Arial"/>
                                <w:i w:val="0"/>
                                <w:color w:val="auto"/>
                                <w:sz w:val="16"/>
                                <w:szCs w:val="16"/>
                              </w:rPr>
                            </w:pPr>
                            <w:r w:rsidRPr="007D2D7C">
                              <w:rPr>
                                <w:rFonts w:ascii="Arial" w:hAnsi="Arial" w:cs="Arial"/>
                                <w:i w:val="0"/>
                                <w:color w:val="auto"/>
                                <w:sz w:val="16"/>
                                <w:szCs w:val="16"/>
                              </w:rPr>
                              <w:t xml:space="preserve">Figure </w:t>
                            </w:r>
                            <w:r w:rsidRPr="007D2D7C">
                              <w:rPr>
                                <w:rFonts w:ascii="Arial" w:hAnsi="Arial" w:cs="Arial"/>
                                <w:i w:val="0"/>
                                <w:color w:val="auto"/>
                                <w:sz w:val="16"/>
                                <w:szCs w:val="16"/>
                              </w:rPr>
                              <w:fldChar w:fldCharType="begin"/>
                            </w:r>
                            <w:r w:rsidRPr="007D2D7C">
                              <w:rPr>
                                <w:rFonts w:ascii="Arial" w:hAnsi="Arial" w:cs="Arial"/>
                                <w:i w:val="0"/>
                                <w:color w:val="auto"/>
                                <w:sz w:val="16"/>
                                <w:szCs w:val="16"/>
                              </w:rPr>
                              <w:instrText xml:space="preserve"> SEQ Figure \* ARABIC </w:instrText>
                            </w:r>
                            <w:r w:rsidRPr="007D2D7C">
                              <w:rPr>
                                <w:rFonts w:ascii="Arial" w:hAnsi="Arial" w:cs="Arial"/>
                                <w:i w:val="0"/>
                                <w:color w:val="auto"/>
                                <w:sz w:val="16"/>
                                <w:szCs w:val="16"/>
                              </w:rPr>
                              <w:fldChar w:fldCharType="separate"/>
                            </w:r>
                            <w:r w:rsidRPr="007D2D7C">
                              <w:rPr>
                                <w:rFonts w:ascii="Arial" w:hAnsi="Arial" w:cs="Arial"/>
                                <w:i w:val="0"/>
                                <w:noProof/>
                                <w:color w:val="auto"/>
                                <w:sz w:val="16"/>
                                <w:szCs w:val="16"/>
                              </w:rPr>
                              <w:t>1</w:t>
                            </w:r>
                            <w:r w:rsidRPr="007D2D7C">
                              <w:rPr>
                                <w:rFonts w:ascii="Arial" w:hAnsi="Arial" w:cs="Arial"/>
                                <w:i w:val="0"/>
                                <w:color w:val="auto"/>
                                <w:sz w:val="16"/>
                                <w:szCs w:val="16"/>
                              </w:rPr>
                              <w:fldChar w:fldCharType="end"/>
                            </w:r>
                            <w:r w:rsidRPr="007D2D7C">
                              <w:rPr>
                                <w:rFonts w:ascii="Arial" w:hAnsi="Arial" w:cs="Arial"/>
                                <w:i w:val="0"/>
                                <w:color w:val="auto"/>
                                <w:sz w:val="16"/>
                                <w:szCs w:val="16"/>
                              </w:rPr>
                              <w:t>: Analytical Hierarchy Process Framework for Choosing Sustainable Flooring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8236BA" id="Text Box 2" o:spid="_x0000_s1030" type="#_x0000_t202" style="position:absolute;margin-left:0;margin-top:1pt;width:269.25pt;height:31.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" fillcolor="white [3201]" stroked="f" strokeweight=".5pt">
                <v:textbox>
                  <w:txbxContent>
                    <w:p w14:paraId="4FE97479" w14:textId="36A792CA" w:rsidR="007D2D7C" w:rsidRPr="007D2D7C" w:rsidRDefault="007D2D7C" w:rsidP="007D2D7C">
                      <w:pPr>
                        <w:pStyle w:val="Caption"/>
                        <w:spacing w:after="0"/>
                        <w:jc w:val="center"/>
                        <w:rPr>
                          <w:rFonts w:ascii="Arial" w:hAnsi="Arial" w:cs="Arial"/>
                          <w:i w:val="0"/>
                          <w:color w:val="auto"/>
                          <w:sz w:val="16"/>
                          <w:szCs w:val="16"/>
                        </w:rPr>
                      </w:pPr>
                      <w:r w:rsidRPr="007D2D7C">
                        <w:rPr>
                          <w:rFonts w:ascii="Arial" w:hAnsi="Arial" w:cs="Arial"/>
                          <w:i w:val="0"/>
                          <w:color w:val="auto"/>
                          <w:sz w:val="16"/>
                          <w:szCs w:val="16"/>
                        </w:rPr>
                        <w:t xml:space="preserve">Figure </w:t>
                      </w:r>
                      <w:r w:rsidRPr="007D2D7C">
                        <w:rPr>
                          <w:rFonts w:ascii="Arial" w:hAnsi="Arial" w:cs="Arial"/>
                          <w:i w:val="0"/>
                          <w:color w:val="auto"/>
                          <w:sz w:val="16"/>
                          <w:szCs w:val="16"/>
                        </w:rPr>
                        <w:fldChar w:fldCharType="begin"/>
                      </w:r>
                      <w:r w:rsidRPr="007D2D7C">
                        <w:rPr>
                          <w:rFonts w:ascii="Arial" w:hAnsi="Arial" w:cs="Arial"/>
                          <w:i w:val="0"/>
                          <w:color w:val="auto"/>
                          <w:sz w:val="16"/>
                          <w:szCs w:val="16"/>
                        </w:rPr>
                        <w:instrText xml:space="preserve"> SEQ Figure \* ARABIC </w:instrText>
                      </w:r>
                      <w:r w:rsidRPr="007D2D7C">
                        <w:rPr>
                          <w:rFonts w:ascii="Arial" w:hAnsi="Arial" w:cs="Arial"/>
                          <w:i w:val="0"/>
                          <w:color w:val="auto"/>
                          <w:sz w:val="16"/>
                          <w:szCs w:val="16"/>
                        </w:rPr>
                        <w:fldChar w:fldCharType="separate"/>
                      </w:r>
                      <w:r w:rsidRPr="007D2D7C">
                        <w:rPr>
                          <w:rFonts w:ascii="Arial" w:hAnsi="Arial" w:cs="Arial"/>
                          <w:i w:val="0"/>
                          <w:noProof/>
                          <w:color w:val="auto"/>
                          <w:sz w:val="16"/>
                          <w:szCs w:val="16"/>
                        </w:rPr>
                        <w:t>1</w:t>
                      </w:r>
                      <w:r w:rsidRPr="007D2D7C">
                        <w:rPr>
                          <w:rFonts w:ascii="Arial" w:hAnsi="Arial" w:cs="Arial"/>
                          <w:i w:val="0"/>
                          <w:color w:val="auto"/>
                          <w:sz w:val="16"/>
                          <w:szCs w:val="16"/>
                        </w:rPr>
                        <w:fldChar w:fldCharType="end"/>
                      </w:r>
                      <w:r w:rsidRPr="007D2D7C">
                        <w:rPr>
                          <w:rFonts w:ascii="Arial" w:hAnsi="Arial" w:cs="Arial"/>
                          <w:i w:val="0"/>
                          <w:color w:val="auto"/>
                          <w:sz w:val="16"/>
                          <w:szCs w:val="16"/>
                        </w:rPr>
                        <w:t>: Analytical Hierarchy Process Framework for Choosing Sustainable Flooring System</w:t>
                      </w:r>
                    </w:p>
                  </w:txbxContent>
                </v:textbox>
                <w10:wrap anchorx="margin"/>
              </v:shape>
            </w:pict>
          </mc:Fallback>
        </mc:AlternateContent>
      </w:r>
    </w:p>
    <w:p w14:paraId="6D3361B8" w14:textId="6738CEB2" w:rsidR="00331366" w:rsidRDefault="00331366" w:rsidP="0091281F"/>
    <w:p w14:paraId="7E00841E" w14:textId="54A41BDD" w:rsidR="00331366" w:rsidRPr="00331366" w:rsidRDefault="00331366" w:rsidP="00331366">
      <w:pPr>
        <w:spacing w:after="120" w:line="240" w:lineRule="auto"/>
        <w:jc w:val="center"/>
        <w:outlineLvl w:val="2"/>
        <w:rPr>
          <w:rFonts w:ascii="Georgia" w:hAnsi="Georgia"/>
          <w:b/>
          <w:sz w:val="28"/>
          <w:szCs w:val="28"/>
        </w:rPr>
      </w:pPr>
      <w:r w:rsidRPr="00331366">
        <w:rPr>
          <w:rFonts w:ascii="Georgia" w:hAnsi="Georgia"/>
          <w:b/>
          <w:sz w:val="28"/>
          <w:szCs w:val="28"/>
        </w:rPr>
        <w:t>Multi-Criteria Decision Table</w:t>
      </w:r>
    </w:p>
    <w:tbl>
      <w:tblPr>
        <w:tblpPr w:leftFromText="180" w:rightFromText="180" w:vertAnchor="page" w:horzAnchor="margin" w:tblpY="2476"/>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90"/>
        <w:gridCol w:w="5940"/>
      </w:tblGrid>
      <w:tr w:rsidR="00331366" w:rsidRPr="0091281F" w14:paraId="4263346A" w14:textId="77777777" w:rsidTr="00331366">
        <w:trPr>
          <w:trHeight w:val="285"/>
        </w:trPr>
        <w:tc>
          <w:tcPr>
            <w:tcW w:w="2695" w:type="dxa"/>
            <w:vMerge w:val="restart"/>
            <w:shd w:val="clear" w:color="auto" w:fill="auto"/>
            <w:noWrap/>
            <w:vAlign w:val="center"/>
            <w:hideMark/>
          </w:tcPr>
          <w:p w14:paraId="363A401C" w14:textId="77777777" w:rsidR="00331366" w:rsidRPr="0091281F" w:rsidRDefault="00331366" w:rsidP="00331366">
            <w:pPr>
              <w:spacing w:line="240" w:lineRule="auto"/>
              <w:jc w:val="center"/>
              <w:rPr>
                <w:rFonts w:ascii="Arial" w:eastAsia="Times New Roman" w:hAnsi="Arial" w:cs="Arial"/>
                <w:color w:val="000000"/>
              </w:rPr>
            </w:pPr>
            <w:proofErr w:type="spellStart"/>
            <w:r w:rsidRPr="0091281F">
              <w:rPr>
                <w:rFonts w:ascii="Arial" w:eastAsia="Times New Roman" w:hAnsi="Arial" w:cs="Arial"/>
                <w:color w:val="000000"/>
              </w:rPr>
              <w:t>C1</w:t>
            </w:r>
            <w:proofErr w:type="spellEnd"/>
            <w:r w:rsidRPr="0091281F">
              <w:rPr>
                <w:rFonts w:ascii="Arial" w:eastAsia="Times New Roman" w:hAnsi="Arial" w:cs="Arial"/>
                <w:color w:val="000000"/>
              </w:rPr>
              <w:t>. Safety</w:t>
            </w:r>
          </w:p>
          <w:p w14:paraId="73BA53BA" w14:textId="77777777" w:rsidR="00331366" w:rsidRPr="0091281F" w:rsidRDefault="00331366" w:rsidP="00331366">
            <w:pPr>
              <w:spacing w:line="240" w:lineRule="auto"/>
              <w:jc w:val="center"/>
              <w:rPr>
                <w:rFonts w:ascii="Arial" w:eastAsia="Times New Roman" w:hAnsi="Arial" w:cs="Arial"/>
                <w:b/>
                <w:color w:val="000000"/>
              </w:rPr>
            </w:pPr>
            <w:r w:rsidRPr="0091281F">
              <w:rPr>
                <w:rFonts w:ascii="Arial" w:eastAsia="Times New Roman" w:hAnsi="Arial" w:cs="Arial"/>
                <w:b/>
                <w:color w:val="000000"/>
              </w:rPr>
              <w:t>(Category)</w:t>
            </w:r>
          </w:p>
        </w:tc>
        <w:tc>
          <w:tcPr>
            <w:tcW w:w="990" w:type="dxa"/>
          </w:tcPr>
          <w:p w14:paraId="4E2AF371" w14:textId="77777777" w:rsidR="00331366" w:rsidRPr="0091281F" w:rsidRDefault="00331366" w:rsidP="00331366">
            <w:pPr>
              <w:spacing w:line="240" w:lineRule="auto"/>
              <w:rPr>
                <w:rFonts w:ascii="Arial" w:eastAsia="Times New Roman" w:hAnsi="Arial" w:cs="Arial"/>
                <w:color w:val="000000"/>
              </w:rPr>
            </w:pPr>
            <w:proofErr w:type="spellStart"/>
            <w:r w:rsidRPr="0091281F">
              <w:rPr>
                <w:rFonts w:ascii="Arial" w:eastAsia="Times New Roman" w:hAnsi="Arial" w:cs="Arial"/>
                <w:color w:val="000000"/>
              </w:rPr>
              <w:t>C1.1</w:t>
            </w:r>
            <w:proofErr w:type="spellEnd"/>
          </w:p>
        </w:tc>
        <w:tc>
          <w:tcPr>
            <w:tcW w:w="5940" w:type="dxa"/>
          </w:tcPr>
          <w:p w14:paraId="60CA0D0A" w14:textId="77777777" w:rsidR="00331366" w:rsidRPr="0091281F" w:rsidRDefault="00331366" w:rsidP="00331366">
            <w:pPr>
              <w:spacing w:line="240" w:lineRule="auto"/>
              <w:rPr>
                <w:rFonts w:ascii="Arial" w:eastAsia="Times New Roman" w:hAnsi="Arial" w:cs="Arial"/>
                <w:color w:val="000000"/>
              </w:rPr>
            </w:pPr>
            <w:r w:rsidRPr="0091281F">
              <w:rPr>
                <w:rFonts w:ascii="Arial" w:hAnsi="Arial" w:cs="Arial"/>
              </w:rPr>
              <w:t>Structural Fire Resistance</w:t>
            </w:r>
            <w:r w:rsidRPr="0091281F">
              <w:rPr>
                <w:rFonts w:ascii="Arial" w:hAnsi="Arial" w:cs="Arial"/>
                <w:b/>
              </w:rPr>
              <w:t xml:space="preserve"> (Subcategory)</w:t>
            </w:r>
          </w:p>
        </w:tc>
      </w:tr>
      <w:tr w:rsidR="00331366" w:rsidRPr="0091281F" w14:paraId="4DE7EC61" w14:textId="77777777" w:rsidTr="00331366">
        <w:trPr>
          <w:trHeight w:val="285"/>
        </w:trPr>
        <w:tc>
          <w:tcPr>
            <w:tcW w:w="2695" w:type="dxa"/>
            <w:vMerge/>
            <w:shd w:val="clear" w:color="auto" w:fill="auto"/>
            <w:noWrap/>
            <w:vAlign w:val="center"/>
            <w:hideMark/>
          </w:tcPr>
          <w:p w14:paraId="72DEA30B" w14:textId="77777777" w:rsidR="00331366" w:rsidRPr="0091281F" w:rsidRDefault="00331366" w:rsidP="00331366">
            <w:pPr>
              <w:spacing w:line="240" w:lineRule="auto"/>
              <w:rPr>
                <w:rFonts w:ascii="Arial" w:eastAsia="Times New Roman" w:hAnsi="Arial" w:cs="Arial"/>
              </w:rPr>
            </w:pPr>
          </w:p>
        </w:tc>
        <w:tc>
          <w:tcPr>
            <w:tcW w:w="990" w:type="dxa"/>
          </w:tcPr>
          <w:p w14:paraId="6221C359" w14:textId="77777777" w:rsidR="00331366" w:rsidRPr="0091281F" w:rsidRDefault="00331366" w:rsidP="00331366">
            <w:pPr>
              <w:spacing w:line="240" w:lineRule="auto"/>
              <w:rPr>
                <w:rFonts w:ascii="Arial" w:eastAsia="Times New Roman" w:hAnsi="Arial" w:cs="Arial"/>
                <w:color w:val="000000"/>
              </w:rPr>
            </w:pPr>
          </w:p>
        </w:tc>
        <w:tc>
          <w:tcPr>
            <w:tcW w:w="5940" w:type="dxa"/>
            <w:shd w:val="clear" w:color="auto" w:fill="auto"/>
            <w:noWrap/>
            <w:vAlign w:val="bottom"/>
          </w:tcPr>
          <w:p w14:paraId="44500BF7" w14:textId="77777777" w:rsidR="00331366" w:rsidRPr="0091281F" w:rsidRDefault="00331366" w:rsidP="00331366">
            <w:pPr>
              <w:spacing w:line="240" w:lineRule="auto"/>
              <w:rPr>
                <w:rFonts w:ascii="Arial" w:eastAsia="Times New Roman" w:hAnsi="Arial" w:cs="Arial"/>
                <w:color w:val="000000"/>
              </w:rPr>
            </w:pPr>
          </w:p>
        </w:tc>
      </w:tr>
      <w:tr w:rsidR="00331366" w:rsidRPr="0091281F" w14:paraId="062FA2D4" w14:textId="77777777" w:rsidTr="00331366">
        <w:trPr>
          <w:trHeight w:val="285"/>
        </w:trPr>
        <w:tc>
          <w:tcPr>
            <w:tcW w:w="2695" w:type="dxa"/>
            <w:vMerge/>
            <w:shd w:val="clear" w:color="auto" w:fill="auto"/>
            <w:noWrap/>
            <w:vAlign w:val="center"/>
            <w:hideMark/>
          </w:tcPr>
          <w:p w14:paraId="5564236C" w14:textId="77777777" w:rsidR="00331366" w:rsidRPr="0091281F" w:rsidRDefault="00331366" w:rsidP="00331366">
            <w:pPr>
              <w:spacing w:line="240" w:lineRule="auto"/>
              <w:rPr>
                <w:rFonts w:ascii="Arial" w:eastAsia="Times New Roman" w:hAnsi="Arial" w:cs="Arial"/>
              </w:rPr>
            </w:pPr>
          </w:p>
        </w:tc>
        <w:tc>
          <w:tcPr>
            <w:tcW w:w="990" w:type="dxa"/>
          </w:tcPr>
          <w:p w14:paraId="7DAFCC6F" w14:textId="77777777" w:rsidR="00331366" w:rsidRPr="0091281F" w:rsidRDefault="00331366" w:rsidP="00331366">
            <w:pPr>
              <w:spacing w:line="240" w:lineRule="auto"/>
              <w:rPr>
                <w:rFonts w:ascii="Arial" w:eastAsia="Times New Roman" w:hAnsi="Arial" w:cs="Arial"/>
                <w:color w:val="000000"/>
              </w:rPr>
            </w:pPr>
          </w:p>
        </w:tc>
        <w:tc>
          <w:tcPr>
            <w:tcW w:w="5940" w:type="dxa"/>
            <w:shd w:val="clear" w:color="auto" w:fill="auto"/>
            <w:noWrap/>
            <w:vAlign w:val="bottom"/>
          </w:tcPr>
          <w:p w14:paraId="5C42B53C" w14:textId="77777777" w:rsidR="00331366" w:rsidRPr="0091281F" w:rsidRDefault="00331366" w:rsidP="00331366">
            <w:pPr>
              <w:spacing w:line="240" w:lineRule="auto"/>
              <w:rPr>
                <w:rFonts w:ascii="Arial" w:eastAsia="Times New Roman" w:hAnsi="Arial" w:cs="Arial"/>
                <w:color w:val="000000"/>
              </w:rPr>
            </w:pPr>
          </w:p>
        </w:tc>
      </w:tr>
      <w:tr w:rsidR="00331366" w:rsidRPr="0091281F" w14:paraId="06EECAE8" w14:textId="77777777" w:rsidTr="00331366">
        <w:trPr>
          <w:trHeight w:val="285"/>
        </w:trPr>
        <w:tc>
          <w:tcPr>
            <w:tcW w:w="2695" w:type="dxa"/>
            <w:vMerge/>
            <w:shd w:val="clear" w:color="auto" w:fill="auto"/>
            <w:noWrap/>
            <w:vAlign w:val="center"/>
            <w:hideMark/>
          </w:tcPr>
          <w:p w14:paraId="6C86654C" w14:textId="77777777" w:rsidR="00331366" w:rsidRPr="0091281F" w:rsidRDefault="00331366" w:rsidP="00331366">
            <w:pPr>
              <w:spacing w:line="240" w:lineRule="auto"/>
              <w:rPr>
                <w:rFonts w:ascii="Arial" w:eastAsia="Times New Roman" w:hAnsi="Arial" w:cs="Arial"/>
              </w:rPr>
            </w:pPr>
          </w:p>
        </w:tc>
        <w:tc>
          <w:tcPr>
            <w:tcW w:w="990" w:type="dxa"/>
          </w:tcPr>
          <w:p w14:paraId="7AE8FCFB" w14:textId="77777777" w:rsidR="00331366" w:rsidRPr="0091281F" w:rsidRDefault="00331366" w:rsidP="00331366">
            <w:pPr>
              <w:spacing w:line="240" w:lineRule="auto"/>
              <w:rPr>
                <w:rFonts w:ascii="Arial" w:eastAsia="Times New Roman" w:hAnsi="Arial" w:cs="Arial"/>
                <w:color w:val="000000"/>
              </w:rPr>
            </w:pPr>
          </w:p>
        </w:tc>
        <w:tc>
          <w:tcPr>
            <w:tcW w:w="5940" w:type="dxa"/>
            <w:shd w:val="clear" w:color="auto" w:fill="auto"/>
            <w:noWrap/>
            <w:vAlign w:val="bottom"/>
          </w:tcPr>
          <w:p w14:paraId="573E2A6F" w14:textId="77777777" w:rsidR="00331366" w:rsidRPr="0091281F" w:rsidRDefault="00331366" w:rsidP="00331366">
            <w:pPr>
              <w:spacing w:line="240" w:lineRule="auto"/>
              <w:rPr>
                <w:rFonts w:ascii="Arial" w:eastAsia="Times New Roman" w:hAnsi="Arial" w:cs="Arial"/>
                <w:color w:val="000000"/>
              </w:rPr>
            </w:pPr>
          </w:p>
        </w:tc>
      </w:tr>
      <w:tr w:rsidR="00331366" w:rsidRPr="0091281F" w14:paraId="08CF79DF" w14:textId="77777777" w:rsidTr="00331366">
        <w:trPr>
          <w:trHeight w:val="285"/>
        </w:trPr>
        <w:tc>
          <w:tcPr>
            <w:tcW w:w="2695" w:type="dxa"/>
            <w:vMerge w:val="restart"/>
            <w:shd w:val="clear" w:color="auto" w:fill="auto"/>
            <w:noWrap/>
            <w:vAlign w:val="center"/>
            <w:hideMark/>
          </w:tcPr>
          <w:p w14:paraId="11EACCF3" w14:textId="77777777" w:rsidR="00331366" w:rsidRPr="0091281F" w:rsidRDefault="00331366" w:rsidP="00331366">
            <w:pPr>
              <w:spacing w:line="240" w:lineRule="auto"/>
              <w:jc w:val="center"/>
              <w:rPr>
                <w:rFonts w:ascii="Arial" w:eastAsia="Times New Roman" w:hAnsi="Arial" w:cs="Arial"/>
                <w:color w:val="000000"/>
              </w:rPr>
            </w:pPr>
          </w:p>
        </w:tc>
        <w:tc>
          <w:tcPr>
            <w:tcW w:w="990" w:type="dxa"/>
          </w:tcPr>
          <w:p w14:paraId="77C52F43" w14:textId="77777777" w:rsidR="00331366" w:rsidRPr="0091281F" w:rsidRDefault="00331366" w:rsidP="00331366">
            <w:pPr>
              <w:spacing w:line="240" w:lineRule="auto"/>
              <w:rPr>
                <w:rFonts w:ascii="Arial" w:eastAsia="Times New Roman" w:hAnsi="Arial" w:cs="Arial"/>
                <w:color w:val="000000"/>
              </w:rPr>
            </w:pPr>
          </w:p>
        </w:tc>
        <w:tc>
          <w:tcPr>
            <w:tcW w:w="5940" w:type="dxa"/>
            <w:shd w:val="clear" w:color="auto" w:fill="auto"/>
            <w:noWrap/>
            <w:vAlign w:val="bottom"/>
          </w:tcPr>
          <w:p w14:paraId="62B304E4" w14:textId="77777777" w:rsidR="00331366" w:rsidRPr="0091281F" w:rsidRDefault="00331366" w:rsidP="00331366">
            <w:pPr>
              <w:spacing w:line="240" w:lineRule="auto"/>
              <w:rPr>
                <w:rFonts w:ascii="Arial" w:eastAsia="Times New Roman" w:hAnsi="Arial" w:cs="Arial"/>
                <w:color w:val="000000"/>
              </w:rPr>
            </w:pPr>
          </w:p>
        </w:tc>
      </w:tr>
      <w:tr w:rsidR="00331366" w:rsidRPr="0091281F" w14:paraId="28301536" w14:textId="77777777" w:rsidTr="00331366">
        <w:trPr>
          <w:trHeight w:val="285"/>
        </w:trPr>
        <w:tc>
          <w:tcPr>
            <w:tcW w:w="2695" w:type="dxa"/>
            <w:vMerge/>
            <w:shd w:val="clear" w:color="auto" w:fill="auto"/>
            <w:noWrap/>
            <w:vAlign w:val="center"/>
            <w:hideMark/>
          </w:tcPr>
          <w:p w14:paraId="1A8307BA" w14:textId="77777777" w:rsidR="00331366" w:rsidRPr="0091281F" w:rsidRDefault="00331366" w:rsidP="00331366">
            <w:pPr>
              <w:spacing w:line="240" w:lineRule="auto"/>
              <w:jc w:val="center"/>
              <w:rPr>
                <w:rFonts w:ascii="Arial" w:eastAsia="Times New Roman" w:hAnsi="Arial" w:cs="Arial"/>
              </w:rPr>
            </w:pPr>
          </w:p>
        </w:tc>
        <w:tc>
          <w:tcPr>
            <w:tcW w:w="990" w:type="dxa"/>
          </w:tcPr>
          <w:p w14:paraId="2FCC2863" w14:textId="77777777" w:rsidR="00331366" w:rsidRPr="0091281F" w:rsidRDefault="00331366" w:rsidP="00331366">
            <w:pPr>
              <w:spacing w:line="240" w:lineRule="auto"/>
              <w:rPr>
                <w:rFonts w:ascii="Arial" w:eastAsia="Times New Roman" w:hAnsi="Arial" w:cs="Arial"/>
                <w:color w:val="000000"/>
              </w:rPr>
            </w:pPr>
          </w:p>
        </w:tc>
        <w:tc>
          <w:tcPr>
            <w:tcW w:w="5940" w:type="dxa"/>
            <w:shd w:val="clear" w:color="auto" w:fill="auto"/>
            <w:noWrap/>
            <w:vAlign w:val="bottom"/>
          </w:tcPr>
          <w:p w14:paraId="4636322F" w14:textId="77777777" w:rsidR="00331366" w:rsidRPr="0091281F" w:rsidRDefault="00331366" w:rsidP="00331366">
            <w:pPr>
              <w:spacing w:line="240" w:lineRule="auto"/>
              <w:rPr>
                <w:rFonts w:ascii="Arial" w:eastAsia="Times New Roman" w:hAnsi="Arial" w:cs="Arial"/>
                <w:color w:val="000000"/>
              </w:rPr>
            </w:pPr>
          </w:p>
        </w:tc>
      </w:tr>
      <w:tr w:rsidR="00331366" w:rsidRPr="0091281F" w14:paraId="34974CBC" w14:textId="77777777" w:rsidTr="00331366">
        <w:trPr>
          <w:trHeight w:val="285"/>
        </w:trPr>
        <w:tc>
          <w:tcPr>
            <w:tcW w:w="2695" w:type="dxa"/>
            <w:vMerge/>
            <w:shd w:val="clear" w:color="auto" w:fill="auto"/>
            <w:noWrap/>
            <w:vAlign w:val="center"/>
            <w:hideMark/>
          </w:tcPr>
          <w:p w14:paraId="57AA6DD1" w14:textId="77777777" w:rsidR="00331366" w:rsidRPr="0091281F" w:rsidRDefault="00331366" w:rsidP="00331366">
            <w:pPr>
              <w:spacing w:line="240" w:lineRule="auto"/>
              <w:jc w:val="center"/>
              <w:rPr>
                <w:rFonts w:ascii="Arial" w:eastAsia="Times New Roman" w:hAnsi="Arial" w:cs="Arial"/>
              </w:rPr>
            </w:pPr>
          </w:p>
        </w:tc>
        <w:tc>
          <w:tcPr>
            <w:tcW w:w="990" w:type="dxa"/>
          </w:tcPr>
          <w:p w14:paraId="4043C36B" w14:textId="77777777" w:rsidR="00331366" w:rsidRPr="0091281F" w:rsidRDefault="00331366" w:rsidP="00331366">
            <w:pPr>
              <w:spacing w:line="240" w:lineRule="auto"/>
              <w:rPr>
                <w:rFonts w:ascii="Arial" w:eastAsia="Times New Roman" w:hAnsi="Arial" w:cs="Arial"/>
                <w:color w:val="000000"/>
              </w:rPr>
            </w:pPr>
          </w:p>
        </w:tc>
        <w:tc>
          <w:tcPr>
            <w:tcW w:w="5940" w:type="dxa"/>
            <w:shd w:val="clear" w:color="auto" w:fill="auto"/>
            <w:noWrap/>
            <w:vAlign w:val="bottom"/>
          </w:tcPr>
          <w:p w14:paraId="02ACA735" w14:textId="77777777" w:rsidR="00331366" w:rsidRPr="0091281F" w:rsidRDefault="00331366" w:rsidP="00331366">
            <w:pPr>
              <w:spacing w:line="240" w:lineRule="auto"/>
              <w:rPr>
                <w:rFonts w:ascii="Arial" w:eastAsia="Times New Roman" w:hAnsi="Arial" w:cs="Arial"/>
                <w:color w:val="000000"/>
              </w:rPr>
            </w:pPr>
          </w:p>
        </w:tc>
      </w:tr>
      <w:tr w:rsidR="00331366" w:rsidRPr="0091281F" w14:paraId="031FF90B" w14:textId="77777777" w:rsidTr="00331366">
        <w:trPr>
          <w:trHeight w:val="285"/>
        </w:trPr>
        <w:tc>
          <w:tcPr>
            <w:tcW w:w="2695" w:type="dxa"/>
            <w:vMerge/>
            <w:shd w:val="clear" w:color="auto" w:fill="auto"/>
            <w:noWrap/>
            <w:vAlign w:val="center"/>
            <w:hideMark/>
          </w:tcPr>
          <w:p w14:paraId="2B678FC8" w14:textId="77777777" w:rsidR="00331366" w:rsidRPr="0091281F" w:rsidRDefault="00331366" w:rsidP="00331366">
            <w:pPr>
              <w:spacing w:line="240" w:lineRule="auto"/>
              <w:jc w:val="center"/>
              <w:rPr>
                <w:rFonts w:ascii="Arial" w:eastAsia="Times New Roman" w:hAnsi="Arial" w:cs="Arial"/>
              </w:rPr>
            </w:pPr>
          </w:p>
        </w:tc>
        <w:tc>
          <w:tcPr>
            <w:tcW w:w="990" w:type="dxa"/>
          </w:tcPr>
          <w:p w14:paraId="3F03C113" w14:textId="77777777" w:rsidR="00331366" w:rsidRPr="0091281F" w:rsidRDefault="00331366" w:rsidP="00331366">
            <w:pPr>
              <w:spacing w:line="240" w:lineRule="auto"/>
              <w:rPr>
                <w:rFonts w:ascii="Arial" w:eastAsia="Times New Roman" w:hAnsi="Arial" w:cs="Arial"/>
                <w:color w:val="000000"/>
              </w:rPr>
            </w:pPr>
          </w:p>
        </w:tc>
        <w:tc>
          <w:tcPr>
            <w:tcW w:w="5940" w:type="dxa"/>
            <w:shd w:val="clear" w:color="auto" w:fill="auto"/>
            <w:noWrap/>
            <w:vAlign w:val="bottom"/>
          </w:tcPr>
          <w:p w14:paraId="0E12D271" w14:textId="77777777" w:rsidR="00331366" w:rsidRPr="0091281F" w:rsidRDefault="00331366" w:rsidP="00331366">
            <w:pPr>
              <w:spacing w:line="240" w:lineRule="auto"/>
              <w:rPr>
                <w:rFonts w:ascii="Arial" w:eastAsia="Times New Roman" w:hAnsi="Arial" w:cs="Arial"/>
                <w:color w:val="000000"/>
              </w:rPr>
            </w:pPr>
          </w:p>
        </w:tc>
      </w:tr>
      <w:tr w:rsidR="00331366" w:rsidRPr="0091281F" w14:paraId="585090B4" w14:textId="77777777" w:rsidTr="00331366">
        <w:trPr>
          <w:trHeight w:val="285"/>
        </w:trPr>
        <w:tc>
          <w:tcPr>
            <w:tcW w:w="2695" w:type="dxa"/>
            <w:vMerge/>
            <w:shd w:val="clear" w:color="auto" w:fill="auto"/>
            <w:noWrap/>
            <w:vAlign w:val="center"/>
            <w:hideMark/>
          </w:tcPr>
          <w:p w14:paraId="7CA1D31D" w14:textId="77777777" w:rsidR="00331366" w:rsidRPr="0091281F" w:rsidRDefault="00331366" w:rsidP="00331366">
            <w:pPr>
              <w:spacing w:line="240" w:lineRule="auto"/>
              <w:jc w:val="center"/>
              <w:rPr>
                <w:rFonts w:ascii="Arial" w:eastAsia="Times New Roman" w:hAnsi="Arial" w:cs="Arial"/>
              </w:rPr>
            </w:pPr>
          </w:p>
        </w:tc>
        <w:tc>
          <w:tcPr>
            <w:tcW w:w="990" w:type="dxa"/>
          </w:tcPr>
          <w:p w14:paraId="672D019C" w14:textId="77777777" w:rsidR="00331366" w:rsidRPr="0091281F" w:rsidRDefault="00331366" w:rsidP="00331366">
            <w:pPr>
              <w:spacing w:line="240" w:lineRule="auto"/>
              <w:rPr>
                <w:rFonts w:ascii="Arial" w:eastAsia="Times New Roman" w:hAnsi="Arial" w:cs="Arial"/>
                <w:color w:val="000000"/>
              </w:rPr>
            </w:pPr>
          </w:p>
        </w:tc>
        <w:tc>
          <w:tcPr>
            <w:tcW w:w="5940" w:type="dxa"/>
            <w:shd w:val="clear" w:color="auto" w:fill="auto"/>
            <w:noWrap/>
            <w:vAlign w:val="bottom"/>
          </w:tcPr>
          <w:p w14:paraId="44A3BB2D" w14:textId="77777777" w:rsidR="00331366" w:rsidRPr="0091281F" w:rsidRDefault="00331366" w:rsidP="00331366">
            <w:pPr>
              <w:spacing w:line="240" w:lineRule="auto"/>
              <w:rPr>
                <w:rFonts w:ascii="Arial" w:eastAsia="Times New Roman" w:hAnsi="Arial" w:cs="Arial"/>
                <w:color w:val="000000"/>
              </w:rPr>
            </w:pPr>
          </w:p>
        </w:tc>
      </w:tr>
      <w:tr w:rsidR="00331366" w:rsidRPr="0091281F" w14:paraId="6841D4BF" w14:textId="77777777" w:rsidTr="00331366">
        <w:trPr>
          <w:trHeight w:val="285"/>
        </w:trPr>
        <w:tc>
          <w:tcPr>
            <w:tcW w:w="2695" w:type="dxa"/>
            <w:vMerge/>
            <w:shd w:val="clear" w:color="auto" w:fill="auto"/>
            <w:noWrap/>
            <w:vAlign w:val="center"/>
            <w:hideMark/>
          </w:tcPr>
          <w:p w14:paraId="25CC1DB0" w14:textId="77777777" w:rsidR="00331366" w:rsidRPr="0091281F" w:rsidRDefault="00331366" w:rsidP="00331366">
            <w:pPr>
              <w:spacing w:line="240" w:lineRule="auto"/>
              <w:jc w:val="center"/>
              <w:rPr>
                <w:rFonts w:ascii="Arial" w:eastAsia="Times New Roman" w:hAnsi="Arial" w:cs="Arial"/>
              </w:rPr>
            </w:pPr>
          </w:p>
        </w:tc>
        <w:tc>
          <w:tcPr>
            <w:tcW w:w="990" w:type="dxa"/>
          </w:tcPr>
          <w:p w14:paraId="229BA9AD" w14:textId="77777777" w:rsidR="00331366" w:rsidRPr="0091281F" w:rsidRDefault="00331366" w:rsidP="00331366">
            <w:pPr>
              <w:spacing w:line="240" w:lineRule="auto"/>
              <w:rPr>
                <w:rFonts w:ascii="Arial" w:eastAsia="Times New Roman" w:hAnsi="Arial" w:cs="Arial"/>
                <w:color w:val="000000"/>
              </w:rPr>
            </w:pPr>
          </w:p>
        </w:tc>
        <w:tc>
          <w:tcPr>
            <w:tcW w:w="5940" w:type="dxa"/>
            <w:shd w:val="clear" w:color="auto" w:fill="auto"/>
            <w:noWrap/>
            <w:vAlign w:val="bottom"/>
          </w:tcPr>
          <w:p w14:paraId="48C9294A" w14:textId="77777777" w:rsidR="00331366" w:rsidRPr="0091281F" w:rsidRDefault="00331366" w:rsidP="00331366">
            <w:pPr>
              <w:spacing w:line="240" w:lineRule="auto"/>
              <w:rPr>
                <w:rFonts w:ascii="Arial" w:eastAsia="Times New Roman" w:hAnsi="Arial" w:cs="Arial"/>
                <w:color w:val="000000"/>
              </w:rPr>
            </w:pPr>
          </w:p>
        </w:tc>
      </w:tr>
      <w:tr w:rsidR="00331366" w:rsidRPr="0091281F" w14:paraId="508649EF" w14:textId="77777777" w:rsidTr="00331366">
        <w:trPr>
          <w:trHeight w:val="285"/>
        </w:trPr>
        <w:tc>
          <w:tcPr>
            <w:tcW w:w="2695" w:type="dxa"/>
            <w:vMerge/>
            <w:shd w:val="clear" w:color="auto" w:fill="auto"/>
            <w:noWrap/>
            <w:vAlign w:val="center"/>
            <w:hideMark/>
          </w:tcPr>
          <w:p w14:paraId="408B8D8F" w14:textId="77777777" w:rsidR="00331366" w:rsidRPr="0091281F" w:rsidRDefault="00331366" w:rsidP="00331366">
            <w:pPr>
              <w:spacing w:line="240" w:lineRule="auto"/>
              <w:jc w:val="center"/>
              <w:rPr>
                <w:rFonts w:ascii="Arial" w:eastAsia="Times New Roman" w:hAnsi="Arial" w:cs="Arial"/>
              </w:rPr>
            </w:pPr>
          </w:p>
        </w:tc>
        <w:tc>
          <w:tcPr>
            <w:tcW w:w="990" w:type="dxa"/>
          </w:tcPr>
          <w:p w14:paraId="44C28F8D" w14:textId="77777777" w:rsidR="00331366" w:rsidRPr="0091281F" w:rsidRDefault="00331366" w:rsidP="00331366">
            <w:pPr>
              <w:spacing w:line="240" w:lineRule="auto"/>
              <w:rPr>
                <w:rFonts w:ascii="Arial" w:eastAsia="Times New Roman" w:hAnsi="Arial" w:cs="Arial"/>
                <w:color w:val="000000"/>
              </w:rPr>
            </w:pPr>
          </w:p>
        </w:tc>
        <w:tc>
          <w:tcPr>
            <w:tcW w:w="5940" w:type="dxa"/>
            <w:shd w:val="clear" w:color="auto" w:fill="auto"/>
            <w:noWrap/>
            <w:vAlign w:val="bottom"/>
          </w:tcPr>
          <w:p w14:paraId="7709DD93" w14:textId="77777777" w:rsidR="00331366" w:rsidRPr="0091281F" w:rsidRDefault="00331366" w:rsidP="00331366">
            <w:pPr>
              <w:spacing w:line="240" w:lineRule="auto"/>
              <w:rPr>
                <w:rFonts w:ascii="Arial" w:eastAsia="Times New Roman" w:hAnsi="Arial" w:cs="Arial"/>
                <w:color w:val="000000"/>
              </w:rPr>
            </w:pPr>
          </w:p>
        </w:tc>
      </w:tr>
      <w:tr w:rsidR="00331366" w:rsidRPr="0091281F" w14:paraId="09F83ACF" w14:textId="77777777" w:rsidTr="00331366">
        <w:trPr>
          <w:trHeight w:val="285"/>
        </w:trPr>
        <w:tc>
          <w:tcPr>
            <w:tcW w:w="2695" w:type="dxa"/>
            <w:vMerge/>
            <w:shd w:val="clear" w:color="auto" w:fill="auto"/>
            <w:noWrap/>
            <w:vAlign w:val="center"/>
            <w:hideMark/>
          </w:tcPr>
          <w:p w14:paraId="4ACF47A4" w14:textId="77777777" w:rsidR="00331366" w:rsidRPr="0091281F" w:rsidRDefault="00331366" w:rsidP="00331366">
            <w:pPr>
              <w:spacing w:line="240" w:lineRule="auto"/>
              <w:jc w:val="center"/>
              <w:rPr>
                <w:rFonts w:ascii="Arial" w:eastAsia="Times New Roman" w:hAnsi="Arial" w:cs="Arial"/>
              </w:rPr>
            </w:pPr>
          </w:p>
        </w:tc>
        <w:tc>
          <w:tcPr>
            <w:tcW w:w="990" w:type="dxa"/>
          </w:tcPr>
          <w:p w14:paraId="0CFC350C" w14:textId="77777777" w:rsidR="00331366" w:rsidRPr="0091281F" w:rsidRDefault="00331366" w:rsidP="00331366">
            <w:pPr>
              <w:spacing w:line="240" w:lineRule="auto"/>
              <w:rPr>
                <w:rFonts w:ascii="Arial" w:eastAsia="Times New Roman" w:hAnsi="Arial" w:cs="Arial"/>
                <w:color w:val="000000"/>
              </w:rPr>
            </w:pPr>
          </w:p>
        </w:tc>
        <w:tc>
          <w:tcPr>
            <w:tcW w:w="5940" w:type="dxa"/>
            <w:shd w:val="clear" w:color="auto" w:fill="auto"/>
            <w:noWrap/>
            <w:vAlign w:val="bottom"/>
          </w:tcPr>
          <w:p w14:paraId="428BD85D" w14:textId="77777777" w:rsidR="00331366" w:rsidRPr="0091281F" w:rsidRDefault="00331366" w:rsidP="00331366">
            <w:pPr>
              <w:spacing w:line="240" w:lineRule="auto"/>
              <w:rPr>
                <w:rFonts w:ascii="Arial" w:eastAsia="Times New Roman" w:hAnsi="Arial" w:cs="Arial"/>
                <w:color w:val="000000"/>
              </w:rPr>
            </w:pPr>
          </w:p>
        </w:tc>
      </w:tr>
      <w:tr w:rsidR="00331366" w:rsidRPr="0091281F" w14:paraId="4F3CB3BE" w14:textId="77777777" w:rsidTr="00331366">
        <w:trPr>
          <w:trHeight w:val="285"/>
        </w:trPr>
        <w:tc>
          <w:tcPr>
            <w:tcW w:w="2695" w:type="dxa"/>
            <w:vMerge/>
            <w:shd w:val="clear" w:color="auto" w:fill="auto"/>
            <w:noWrap/>
            <w:vAlign w:val="center"/>
            <w:hideMark/>
          </w:tcPr>
          <w:p w14:paraId="12F4D492" w14:textId="77777777" w:rsidR="00331366" w:rsidRPr="0091281F" w:rsidRDefault="00331366" w:rsidP="00331366">
            <w:pPr>
              <w:spacing w:line="240" w:lineRule="auto"/>
              <w:jc w:val="center"/>
              <w:rPr>
                <w:rFonts w:ascii="Arial" w:eastAsia="Times New Roman" w:hAnsi="Arial" w:cs="Arial"/>
              </w:rPr>
            </w:pPr>
          </w:p>
        </w:tc>
        <w:tc>
          <w:tcPr>
            <w:tcW w:w="990" w:type="dxa"/>
          </w:tcPr>
          <w:p w14:paraId="558B8F73" w14:textId="77777777" w:rsidR="00331366" w:rsidRPr="0091281F" w:rsidRDefault="00331366" w:rsidP="00331366">
            <w:pPr>
              <w:spacing w:line="240" w:lineRule="auto"/>
              <w:rPr>
                <w:rFonts w:ascii="Arial" w:eastAsia="Times New Roman" w:hAnsi="Arial" w:cs="Arial"/>
                <w:color w:val="000000"/>
              </w:rPr>
            </w:pPr>
          </w:p>
        </w:tc>
        <w:tc>
          <w:tcPr>
            <w:tcW w:w="5940" w:type="dxa"/>
            <w:shd w:val="clear" w:color="auto" w:fill="auto"/>
            <w:noWrap/>
            <w:vAlign w:val="bottom"/>
          </w:tcPr>
          <w:p w14:paraId="660B0145" w14:textId="77777777" w:rsidR="00331366" w:rsidRPr="0091281F" w:rsidRDefault="00331366" w:rsidP="00331366">
            <w:pPr>
              <w:spacing w:line="240" w:lineRule="auto"/>
              <w:rPr>
                <w:rFonts w:ascii="Arial" w:eastAsia="Times New Roman" w:hAnsi="Arial" w:cs="Arial"/>
                <w:color w:val="000000"/>
              </w:rPr>
            </w:pPr>
          </w:p>
        </w:tc>
      </w:tr>
      <w:tr w:rsidR="00331366" w:rsidRPr="0091281F" w14:paraId="32255A73" w14:textId="77777777" w:rsidTr="00331366">
        <w:trPr>
          <w:trHeight w:val="285"/>
        </w:trPr>
        <w:tc>
          <w:tcPr>
            <w:tcW w:w="2695" w:type="dxa"/>
            <w:vMerge w:val="restart"/>
            <w:shd w:val="clear" w:color="auto" w:fill="auto"/>
            <w:noWrap/>
            <w:vAlign w:val="center"/>
            <w:hideMark/>
          </w:tcPr>
          <w:p w14:paraId="66C86DA4" w14:textId="77777777" w:rsidR="00331366" w:rsidRPr="0091281F" w:rsidRDefault="00331366" w:rsidP="00331366">
            <w:pPr>
              <w:spacing w:line="240" w:lineRule="auto"/>
              <w:jc w:val="center"/>
              <w:rPr>
                <w:rFonts w:ascii="Arial" w:eastAsia="Times New Roman" w:hAnsi="Arial" w:cs="Arial"/>
                <w:color w:val="000000"/>
              </w:rPr>
            </w:pPr>
          </w:p>
        </w:tc>
        <w:tc>
          <w:tcPr>
            <w:tcW w:w="990" w:type="dxa"/>
          </w:tcPr>
          <w:p w14:paraId="322322D1" w14:textId="77777777" w:rsidR="00331366" w:rsidRPr="0091281F" w:rsidRDefault="00331366" w:rsidP="00331366">
            <w:pPr>
              <w:spacing w:line="240" w:lineRule="auto"/>
              <w:rPr>
                <w:rFonts w:ascii="Arial" w:eastAsia="Times New Roman" w:hAnsi="Arial" w:cs="Arial"/>
                <w:color w:val="000000"/>
              </w:rPr>
            </w:pPr>
          </w:p>
        </w:tc>
        <w:tc>
          <w:tcPr>
            <w:tcW w:w="5940" w:type="dxa"/>
            <w:shd w:val="clear" w:color="auto" w:fill="auto"/>
            <w:noWrap/>
            <w:vAlign w:val="bottom"/>
          </w:tcPr>
          <w:p w14:paraId="08FB7788" w14:textId="77777777" w:rsidR="00331366" w:rsidRPr="0091281F" w:rsidRDefault="00331366" w:rsidP="00331366">
            <w:pPr>
              <w:spacing w:line="240" w:lineRule="auto"/>
              <w:rPr>
                <w:rFonts w:ascii="Arial" w:eastAsia="Times New Roman" w:hAnsi="Arial" w:cs="Arial"/>
                <w:color w:val="000000"/>
              </w:rPr>
            </w:pPr>
          </w:p>
        </w:tc>
      </w:tr>
      <w:tr w:rsidR="00331366" w:rsidRPr="0091281F" w14:paraId="57C5133C" w14:textId="77777777" w:rsidTr="00331366">
        <w:trPr>
          <w:trHeight w:val="285"/>
        </w:trPr>
        <w:tc>
          <w:tcPr>
            <w:tcW w:w="2695" w:type="dxa"/>
            <w:vMerge/>
            <w:shd w:val="clear" w:color="auto" w:fill="auto"/>
            <w:noWrap/>
            <w:vAlign w:val="center"/>
            <w:hideMark/>
          </w:tcPr>
          <w:p w14:paraId="5E0BB089" w14:textId="77777777" w:rsidR="00331366" w:rsidRPr="0091281F" w:rsidRDefault="00331366" w:rsidP="00331366">
            <w:pPr>
              <w:spacing w:line="240" w:lineRule="auto"/>
              <w:jc w:val="center"/>
              <w:rPr>
                <w:rFonts w:ascii="Arial" w:eastAsia="Times New Roman" w:hAnsi="Arial" w:cs="Arial"/>
              </w:rPr>
            </w:pPr>
          </w:p>
        </w:tc>
        <w:tc>
          <w:tcPr>
            <w:tcW w:w="990" w:type="dxa"/>
          </w:tcPr>
          <w:p w14:paraId="018071E8" w14:textId="77777777" w:rsidR="00331366" w:rsidRPr="0091281F" w:rsidRDefault="00331366" w:rsidP="00331366">
            <w:pPr>
              <w:spacing w:line="240" w:lineRule="auto"/>
              <w:rPr>
                <w:rFonts w:ascii="Arial" w:eastAsia="Times New Roman" w:hAnsi="Arial" w:cs="Arial"/>
                <w:color w:val="000000"/>
              </w:rPr>
            </w:pPr>
          </w:p>
        </w:tc>
        <w:tc>
          <w:tcPr>
            <w:tcW w:w="5940" w:type="dxa"/>
            <w:shd w:val="clear" w:color="auto" w:fill="auto"/>
            <w:noWrap/>
            <w:vAlign w:val="bottom"/>
          </w:tcPr>
          <w:p w14:paraId="379E879B" w14:textId="77777777" w:rsidR="00331366" w:rsidRPr="0091281F" w:rsidRDefault="00331366" w:rsidP="00331366">
            <w:pPr>
              <w:spacing w:line="240" w:lineRule="auto"/>
              <w:rPr>
                <w:rFonts w:ascii="Arial" w:eastAsia="Times New Roman" w:hAnsi="Arial" w:cs="Arial"/>
                <w:color w:val="000000"/>
              </w:rPr>
            </w:pPr>
          </w:p>
        </w:tc>
      </w:tr>
      <w:tr w:rsidR="00331366" w:rsidRPr="0091281F" w14:paraId="7A413212" w14:textId="77777777" w:rsidTr="00331366">
        <w:trPr>
          <w:trHeight w:val="285"/>
        </w:trPr>
        <w:tc>
          <w:tcPr>
            <w:tcW w:w="2695" w:type="dxa"/>
            <w:vMerge/>
            <w:shd w:val="clear" w:color="auto" w:fill="auto"/>
            <w:noWrap/>
            <w:vAlign w:val="center"/>
            <w:hideMark/>
          </w:tcPr>
          <w:p w14:paraId="3E7FC681" w14:textId="77777777" w:rsidR="00331366" w:rsidRPr="0091281F" w:rsidRDefault="00331366" w:rsidP="00331366">
            <w:pPr>
              <w:spacing w:line="240" w:lineRule="auto"/>
              <w:jc w:val="center"/>
              <w:rPr>
                <w:rFonts w:ascii="Arial" w:eastAsia="Times New Roman" w:hAnsi="Arial" w:cs="Arial"/>
              </w:rPr>
            </w:pPr>
          </w:p>
        </w:tc>
        <w:tc>
          <w:tcPr>
            <w:tcW w:w="990" w:type="dxa"/>
          </w:tcPr>
          <w:p w14:paraId="46EF174F" w14:textId="77777777" w:rsidR="00331366" w:rsidRPr="0091281F" w:rsidRDefault="00331366" w:rsidP="00331366">
            <w:pPr>
              <w:spacing w:line="240" w:lineRule="auto"/>
              <w:rPr>
                <w:rFonts w:ascii="Arial" w:eastAsia="Times New Roman" w:hAnsi="Arial" w:cs="Arial"/>
                <w:color w:val="000000"/>
              </w:rPr>
            </w:pPr>
          </w:p>
        </w:tc>
        <w:tc>
          <w:tcPr>
            <w:tcW w:w="5940" w:type="dxa"/>
            <w:shd w:val="clear" w:color="auto" w:fill="auto"/>
            <w:noWrap/>
            <w:vAlign w:val="bottom"/>
          </w:tcPr>
          <w:p w14:paraId="5D5E005F" w14:textId="77777777" w:rsidR="00331366" w:rsidRPr="0091281F" w:rsidRDefault="00331366" w:rsidP="00331366">
            <w:pPr>
              <w:spacing w:line="240" w:lineRule="auto"/>
              <w:rPr>
                <w:rFonts w:ascii="Arial" w:eastAsia="Times New Roman" w:hAnsi="Arial" w:cs="Arial"/>
                <w:color w:val="000000"/>
              </w:rPr>
            </w:pPr>
          </w:p>
        </w:tc>
      </w:tr>
      <w:tr w:rsidR="00331366" w:rsidRPr="0091281F" w14:paraId="1C2D0AB5" w14:textId="77777777" w:rsidTr="00331366">
        <w:trPr>
          <w:trHeight w:val="285"/>
        </w:trPr>
        <w:tc>
          <w:tcPr>
            <w:tcW w:w="2695" w:type="dxa"/>
            <w:vMerge/>
            <w:shd w:val="clear" w:color="auto" w:fill="auto"/>
            <w:noWrap/>
            <w:vAlign w:val="center"/>
            <w:hideMark/>
          </w:tcPr>
          <w:p w14:paraId="322ADC85" w14:textId="77777777" w:rsidR="00331366" w:rsidRPr="0091281F" w:rsidRDefault="00331366" w:rsidP="00331366">
            <w:pPr>
              <w:spacing w:line="240" w:lineRule="auto"/>
              <w:jc w:val="center"/>
              <w:rPr>
                <w:rFonts w:ascii="Arial" w:eastAsia="Times New Roman" w:hAnsi="Arial" w:cs="Arial"/>
              </w:rPr>
            </w:pPr>
          </w:p>
        </w:tc>
        <w:tc>
          <w:tcPr>
            <w:tcW w:w="990" w:type="dxa"/>
          </w:tcPr>
          <w:p w14:paraId="315A9716" w14:textId="77777777" w:rsidR="00331366" w:rsidRPr="0091281F" w:rsidRDefault="00331366" w:rsidP="00331366">
            <w:pPr>
              <w:spacing w:line="240" w:lineRule="auto"/>
              <w:rPr>
                <w:rFonts w:ascii="Arial" w:eastAsia="Times New Roman" w:hAnsi="Arial" w:cs="Arial"/>
                <w:color w:val="000000"/>
              </w:rPr>
            </w:pPr>
          </w:p>
        </w:tc>
        <w:tc>
          <w:tcPr>
            <w:tcW w:w="5940" w:type="dxa"/>
            <w:shd w:val="clear" w:color="auto" w:fill="auto"/>
            <w:noWrap/>
            <w:vAlign w:val="bottom"/>
          </w:tcPr>
          <w:p w14:paraId="7B62E661" w14:textId="77777777" w:rsidR="00331366" w:rsidRPr="0091281F" w:rsidRDefault="00331366" w:rsidP="00331366">
            <w:pPr>
              <w:spacing w:line="240" w:lineRule="auto"/>
              <w:rPr>
                <w:rFonts w:ascii="Arial" w:eastAsia="Times New Roman" w:hAnsi="Arial" w:cs="Arial"/>
                <w:color w:val="000000"/>
              </w:rPr>
            </w:pPr>
          </w:p>
        </w:tc>
      </w:tr>
      <w:tr w:rsidR="00331366" w:rsidRPr="0091281F" w14:paraId="20B0346D" w14:textId="77777777" w:rsidTr="00331366">
        <w:trPr>
          <w:trHeight w:val="285"/>
        </w:trPr>
        <w:tc>
          <w:tcPr>
            <w:tcW w:w="2695" w:type="dxa"/>
            <w:vMerge/>
            <w:shd w:val="clear" w:color="auto" w:fill="auto"/>
            <w:noWrap/>
            <w:vAlign w:val="center"/>
            <w:hideMark/>
          </w:tcPr>
          <w:p w14:paraId="070071C9" w14:textId="77777777" w:rsidR="00331366" w:rsidRPr="0091281F" w:rsidRDefault="00331366" w:rsidP="00331366">
            <w:pPr>
              <w:spacing w:line="240" w:lineRule="auto"/>
              <w:jc w:val="center"/>
              <w:rPr>
                <w:rFonts w:ascii="Arial" w:eastAsia="Times New Roman" w:hAnsi="Arial" w:cs="Arial"/>
              </w:rPr>
            </w:pPr>
          </w:p>
        </w:tc>
        <w:tc>
          <w:tcPr>
            <w:tcW w:w="990" w:type="dxa"/>
          </w:tcPr>
          <w:p w14:paraId="3719F00E" w14:textId="77777777" w:rsidR="00331366" w:rsidRPr="0091281F" w:rsidRDefault="00331366" w:rsidP="00331366">
            <w:pPr>
              <w:spacing w:line="240" w:lineRule="auto"/>
              <w:rPr>
                <w:rFonts w:ascii="Arial" w:eastAsia="Times New Roman" w:hAnsi="Arial" w:cs="Arial"/>
                <w:color w:val="000000"/>
              </w:rPr>
            </w:pPr>
          </w:p>
        </w:tc>
        <w:tc>
          <w:tcPr>
            <w:tcW w:w="5940" w:type="dxa"/>
            <w:shd w:val="clear" w:color="auto" w:fill="auto"/>
            <w:noWrap/>
            <w:vAlign w:val="bottom"/>
          </w:tcPr>
          <w:p w14:paraId="791B2039" w14:textId="77777777" w:rsidR="00331366" w:rsidRPr="0091281F" w:rsidRDefault="00331366" w:rsidP="00331366">
            <w:pPr>
              <w:spacing w:line="240" w:lineRule="auto"/>
              <w:rPr>
                <w:rFonts w:ascii="Arial" w:eastAsia="Times New Roman" w:hAnsi="Arial" w:cs="Arial"/>
                <w:color w:val="000000"/>
              </w:rPr>
            </w:pPr>
          </w:p>
        </w:tc>
      </w:tr>
      <w:tr w:rsidR="00331366" w:rsidRPr="0091281F" w14:paraId="2B6E8E31" w14:textId="77777777" w:rsidTr="00331366">
        <w:trPr>
          <w:trHeight w:val="285"/>
        </w:trPr>
        <w:tc>
          <w:tcPr>
            <w:tcW w:w="2695" w:type="dxa"/>
            <w:vMerge w:val="restart"/>
            <w:shd w:val="clear" w:color="auto" w:fill="auto"/>
            <w:noWrap/>
            <w:vAlign w:val="center"/>
            <w:hideMark/>
          </w:tcPr>
          <w:p w14:paraId="22D80E0B" w14:textId="77777777" w:rsidR="00331366" w:rsidRPr="0091281F" w:rsidRDefault="00331366" w:rsidP="00331366">
            <w:pPr>
              <w:spacing w:line="240" w:lineRule="auto"/>
              <w:jc w:val="center"/>
              <w:rPr>
                <w:rFonts w:ascii="Arial" w:eastAsia="Times New Roman" w:hAnsi="Arial" w:cs="Arial"/>
                <w:color w:val="000000"/>
              </w:rPr>
            </w:pPr>
          </w:p>
        </w:tc>
        <w:tc>
          <w:tcPr>
            <w:tcW w:w="990" w:type="dxa"/>
          </w:tcPr>
          <w:p w14:paraId="559F8AAB" w14:textId="77777777" w:rsidR="00331366" w:rsidRPr="0091281F" w:rsidRDefault="00331366" w:rsidP="00331366">
            <w:pPr>
              <w:spacing w:line="240" w:lineRule="auto"/>
              <w:rPr>
                <w:rFonts w:ascii="Arial" w:eastAsia="Times New Roman" w:hAnsi="Arial" w:cs="Arial"/>
                <w:color w:val="000000"/>
              </w:rPr>
            </w:pPr>
          </w:p>
        </w:tc>
        <w:tc>
          <w:tcPr>
            <w:tcW w:w="5940" w:type="dxa"/>
            <w:shd w:val="clear" w:color="auto" w:fill="auto"/>
            <w:noWrap/>
            <w:vAlign w:val="bottom"/>
          </w:tcPr>
          <w:p w14:paraId="6497B7AF" w14:textId="77777777" w:rsidR="00331366" w:rsidRPr="0091281F" w:rsidRDefault="00331366" w:rsidP="00331366">
            <w:pPr>
              <w:spacing w:line="240" w:lineRule="auto"/>
              <w:rPr>
                <w:rFonts w:ascii="Arial" w:eastAsia="Times New Roman" w:hAnsi="Arial" w:cs="Arial"/>
                <w:color w:val="000000"/>
              </w:rPr>
            </w:pPr>
          </w:p>
        </w:tc>
      </w:tr>
      <w:tr w:rsidR="00331366" w:rsidRPr="0091281F" w14:paraId="6F40B321" w14:textId="77777777" w:rsidTr="00331366">
        <w:trPr>
          <w:trHeight w:val="285"/>
        </w:trPr>
        <w:tc>
          <w:tcPr>
            <w:tcW w:w="2695" w:type="dxa"/>
            <w:vMerge/>
            <w:shd w:val="clear" w:color="auto" w:fill="auto"/>
            <w:noWrap/>
            <w:vAlign w:val="center"/>
            <w:hideMark/>
          </w:tcPr>
          <w:p w14:paraId="4B51AA91" w14:textId="77777777" w:rsidR="00331366" w:rsidRPr="0091281F" w:rsidRDefault="00331366" w:rsidP="00331366">
            <w:pPr>
              <w:spacing w:line="240" w:lineRule="auto"/>
              <w:jc w:val="center"/>
              <w:rPr>
                <w:rFonts w:ascii="Arial" w:eastAsia="Times New Roman" w:hAnsi="Arial" w:cs="Arial"/>
              </w:rPr>
            </w:pPr>
          </w:p>
        </w:tc>
        <w:tc>
          <w:tcPr>
            <w:tcW w:w="990" w:type="dxa"/>
          </w:tcPr>
          <w:p w14:paraId="1709626E" w14:textId="77777777" w:rsidR="00331366" w:rsidRPr="0091281F" w:rsidRDefault="00331366" w:rsidP="00331366">
            <w:pPr>
              <w:spacing w:line="240" w:lineRule="auto"/>
              <w:rPr>
                <w:rFonts w:ascii="Arial" w:eastAsia="Times New Roman" w:hAnsi="Arial" w:cs="Arial"/>
                <w:color w:val="000000"/>
              </w:rPr>
            </w:pPr>
          </w:p>
        </w:tc>
        <w:tc>
          <w:tcPr>
            <w:tcW w:w="5940" w:type="dxa"/>
            <w:shd w:val="clear" w:color="auto" w:fill="auto"/>
            <w:noWrap/>
            <w:vAlign w:val="bottom"/>
          </w:tcPr>
          <w:p w14:paraId="5E11E310" w14:textId="77777777" w:rsidR="00331366" w:rsidRPr="0091281F" w:rsidRDefault="00331366" w:rsidP="00331366">
            <w:pPr>
              <w:spacing w:line="240" w:lineRule="auto"/>
              <w:rPr>
                <w:rFonts w:ascii="Arial" w:eastAsia="Times New Roman" w:hAnsi="Arial" w:cs="Arial"/>
                <w:color w:val="000000"/>
              </w:rPr>
            </w:pPr>
          </w:p>
        </w:tc>
      </w:tr>
      <w:tr w:rsidR="00331366" w:rsidRPr="0091281F" w14:paraId="04C57D97" w14:textId="77777777" w:rsidTr="00331366">
        <w:trPr>
          <w:trHeight w:val="285"/>
        </w:trPr>
        <w:tc>
          <w:tcPr>
            <w:tcW w:w="2695" w:type="dxa"/>
            <w:vMerge/>
            <w:shd w:val="clear" w:color="auto" w:fill="auto"/>
            <w:noWrap/>
            <w:vAlign w:val="center"/>
            <w:hideMark/>
          </w:tcPr>
          <w:p w14:paraId="2024DC6C" w14:textId="77777777" w:rsidR="00331366" w:rsidRPr="0091281F" w:rsidRDefault="00331366" w:rsidP="00331366">
            <w:pPr>
              <w:spacing w:line="240" w:lineRule="auto"/>
              <w:jc w:val="center"/>
              <w:rPr>
                <w:rFonts w:ascii="Arial" w:eastAsia="Times New Roman" w:hAnsi="Arial" w:cs="Arial"/>
              </w:rPr>
            </w:pPr>
          </w:p>
        </w:tc>
        <w:tc>
          <w:tcPr>
            <w:tcW w:w="990" w:type="dxa"/>
          </w:tcPr>
          <w:p w14:paraId="4128D035" w14:textId="77777777" w:rsidR="00331366" w:rsidRPr="0091281F" w:rsidRDefault="00331366" w:rsidP="00331366">
            <w:pPr>
              <w:spacing w:line="240" w:lineRule="auto"/>
              <w:rPr>
                <w:rFonts w:ascii="Arial" w:eastAsia="Times New Roman" w:hAnsi="Arial" w:cs="Arial"/>
                <w:color w:val="000000"/>
              </w:rPr>
            </w:pPr>
          </w:p>
        </w:tc>
        <w:tc>
          <w:tcPr>
            <w:tcW w:w="5940" w:type="dxa"/>
            <w:shd w:val="clear" w:color="auto" w:fill="auto"/>
            <w:noWrap/>
            <w:vAlign w:val="bottom"/>
          </w:tcPr>
          <w:p w14:paraId="55C86B34" w14:textId="77777777" w:rsidR="00331366" w:rsidRPr="0091281F" w:rsidRDefault="00331366" w:rsidP="00331366">
            <w:pPr>
              <w:spacing w:line="240" w:lineRule="auto"/>
              <w:rPr>
                <w:rFonts w:ascii="Arial" w:eastAsia="Times New Roman" w:hAnsi="Arial" w:cs="Arial"/>
                <w:color w:val="000000"/>
              </w:rPr>
            </w:pPr>
          </w:p>
        </w:tc>
      </w:tr>
      <w:tr w:rsidR="00331366" w:rsidRPr="0091281F" w14:paraId="3AF01B1C" w14:textId="77777777" w:rsidTr="00331366">
        <w:trPr>
          <w:trHeight w:val="285"/>
        </w:trPr>
        <w:tc>
          <w:tcPr>
            <w:tcW w:w="2695" w:type="dxa"/>
            <w:vMerge/>
            <w:shd w:val="clear" w:color="auto" w:fill="auto"/>
            <w:noWrap/>
            <w:vAlign w:val="center"/>
            <w:hideMark/>
          </w:tcPr>
          <w:p w14:paraId="276FB936" w14:textId="77777777" w:rsidR="00331366" w:rsidRPr="0091281F" w:rsidRDefault="00331366" w:rsidP="00331366">
            <w:pPr>
              <w:spacing w:line="240" w:lineRule="auto"/>
              <w:jc w:val="center"/>
              <w:rPr>
                <w:rFonts w:ascii="Arial" w:eastAsia="Times New Roman" w:hAnsi="Arial" w:cs="Arial"/>
              </w:rPr>
            </w:pPr>
          </w:p>
        </w:tc>
        <w:tc>
          <w:tcPr>
            <w:tcW w:w="990" w:type="dxa"/>
          </w:tcPr>
          <w:p w14:paraId="04211EAB" w14:textId="77777777" w:rsidR="00331366" w:rsidRPr="0091281F" w:rsidRDefault="00331366" w:rsidP="00331366">
            <w:pPr>
              <w:spacing w:line="240" w:lineRule="auto"/>
              <w:rPr>
                <w:rFonts w:ascii="Arial" w:eastAsia="Times New Roman" w:hAnsi="Arial" w:cs="Arial"/>
                <w:color w:val="000000"/>
              </w:rPr>
            </w:pPr>
          </w:p>
        </w:tc>
        <w:tc>
          <w:tcPr>
            <w:tcW w:w="5940" w:type="dxa"/>
            <w:shd w:val="clear" w:color="auto" w:fill="auto"/>
            <w:noWrap/>
            <w:vAlign w:val="bottom"/>
          </w:tcPr>
          <w:p w14:paraId="05A235A1" w14:textId="77777777" w:rsidR="00331366" w:rsidRPr="0091281F" w:rsidRDefault="00331366" w:rsidP="00331366">
            <w:pPr>
              <w:spacing w:line="240" w:lineRule="auto"/>
              <w:rPr>
                <w:rFonts w:ascii="Arial" w:eastAsia="Times New Roman" w:hAnsi="Arial" w:cs="Arial"/>
                <w:color w:val="000000"/>
              </w:rPr>
            </w:pPr>
          </w:p>
        </w:tc>
      </w:tr>
      <w:tr w:rsidR="00331366" w:rsidRPr="0091281F" w14:paraId="38A9C99C" w14:textId="77777777" w:rsidTr="00331366">
        <w:trPr>
          <w:trHeight w:val="285"/>
        </w:trPr>
        <w:tc>
          <w:tcPr>
            <w:tcW w:w="2695" w:type="dxa"/>
            <w:vMerge/>
            <w:shd w:val="clear" w:color="auto" w:fill="auto"/>
            <w:noWrap/>
            <w:vAlign w:val="center"/>
            <w:hideMark/>
          </w:tcPr>
          <w:p w14:paraId="284CCECD" w14:textId="77777777" w:rsidR="00331366" w:rsidRPr="0091281F" w:rsidRDefault="00331366" w:rsidP="00331366">
            <w:pPr>
              <w:spacing w:line="240" w:lineRule="auto"/>
              <w:jc w:val="center"/>
              <w:rPr>
                <w:rFonts w:ascii="Arial" w:eastAsia="Times New Roman" w:hAnsi="Arial" w:cs="Arial"/>
              </w:rPr>
            </w:pPr>
          </w:p>
        </w:tc>
        <w:tc>
          <w:tcPr>
            <w:tcW w:w="990" w:type="dxa"/>
          </w:tcPr>
          <w:p w14:paraId="25A648D8" w14:textId="77777777" w:rsidR="00331366" w:rsidRPr="0091281F" w:rsidRDefault="00331366" w:rsidP="00331366">
            <w:pPr>
              <w:spacing w:line="240" w:lineRule="auto"/>
              <w:rPr>
                <w:rFonts w:ascii="Arial" w:eastAsia="Times New Roman" w:hAnsi="Arial" w:cs="Arial"/>
                <w:color w:val="000000"/>
              </w:rPr>
            </w:pPr>
          </w:p>
        </w:tc>
        <w:tc>
          <w:tcPr>
            <w:tcW w:w="5940" w:type="dxa"/>
            <w:shd w:val="clear" w:color="auto" w:fill="auto"/>
            <w:noWrap/>
            <w:vAlign w:val="bottom"/>
          </w:tcPr>
          <w:p w14:paraId="77454D0C" w14:textId="77777777" w:rsidR="00331366" w:rsidRPr="0091281F" w:rsidRDefault="00331366" w:rsidP="00331366">
            <w:pPr>
              <w:spacing w:line="240" w:lineRule="auto"/>
              <w:rPr>
                <w:rFonts w:ascii="Arial" w:eastAsia="Times New Roman" w:hAnsi="Arial" w:cs="Arial"/>
                <w:color w:val="000000"/>
              </w:rPr>
            </w:pPr>
          </w:p>
        </w:tc>
      </w:tr>
      <w:tr w:rsidR="00331366" w:rsidRPr="0091281F" w14:paraId="14A54764" w14:textId="77777777" w:rsidTr="00331366">
        <w:trPr>
          <w:trHeight w:val="285"/>
        </w:trPr>
        <w:tc>
          <w:tcPr>
            <w:tcW w:w="2695" w:type="dxa"/>
            <w:vMerge/>
            <w:shd w:val="clear" w:color="auto" w:fill="auto"/>
            <w:noWrap/>
            <w:vAlign w:val="center"/>
            <w:hideMark/>
          </w:tcPr>
          <w:p w14:paraId="64A83013" w14:textId="77777777" w:rsidR="00331366" w:rsidRPr="0091281F" w:rsidRDefault="00331366" w:rsidP="00331366">
            <w:pPr>
              <w:spacing w:line="240" w:lineRule="auto"/>
              <w:jc w:val="center"/>
              <w:rPr>
                <w:rFonts w:ascii="Arial" w:eastAsia="Times New Roman" w:hAnsi="Arial" w:cs="Arial"/>
              </w:rPr>
            </w:pPr>
          </w:p>
        </w:tc>
        <w:tc>
          <w:tcPr>
            <w:tcW w:w="990" w:type="dxa"/>
          </w:tcPr>
          <w:p w14:paraId="234930E8" w14:textId="77777777" w:rsidR="00331366" w:rsidRPr="0091281F" w:rsidRDefault="00331366" w:rsidP="00331366">
            <w:pPr>
              <w:spacing w:line="240" w:lineRule="auto"/>
              <w:rPr>
                <w:rFonts w:ascii="Arial" w:eastAsia="Times New Roman" w:hAnsi="Arial" w:cs="Arial"/>
                <w:color w:val="000000"/>
              </w:rPr>
            </w:pPr>
          </w:p>
        </w:tc>
        <w:tc>
          <w:tcPr>
            <w:tcW w:w="5940" w:type="dxa"/>
            <w:shd w:val="clear" w:color="auto" w:fill="auto"/>
            <w:noWrap/>
            <w:vAlign w:val="bottom"/>
          </w:tcPr>
          <w:p w14:paraId="49E5EC41" w14:textId="77777777" w:rsidR="00331366" w:rsidRPr="0091281F" w:rsidRDefault="00331366" w:rsidP="00331366">
            <w:pPr>
              <w:spacing w:line="240" w:lineRule="auto"/>
              <w:rPr>
                <w:rFonts w:ascii="Arial" w:eastAsia="Times New Roman" w:hAnsi="Arial" w:cs="Arial"/>
                <w:color w:val="000000"/>
              </w:rPr>
            </w:pPr>
          </w:p>
        </w:tc>
      </w:tr>
      <w:tr w:rsidR="00331366" w:rsidRPr="0091281F" w14:paraId="5D39A9FE" w14:textId="77777777" w:rsidTr="00331366">
        <w:trPr>
          <w:trHeight w:val="285"/>
        </w:trPr>
        <w:tc>
          <w:tcPr>
            <w:tcW w:w="2695" w:type="dxa"/>
            <w:vMerge/>
            <w:shd w:val="clear" w:color="auto" w:fill="auto"/>
            <w:noWrap/>
            <w:vAlign w:val="center"/>
            <w:hideMark/>
          </w:tcPr>
          <w:p w14:paraId="23B08FA3" w14:textId="77777777" w:rsidR="00331366" w:rsidRPr="0091281F" w:rsidRDefault="00331366" w:rsidP="00331366">
            <w:pPr>
              <w:spacing w:line="240" w:lineRule="auto"/>
              <w:jc w:val="center"/>
              <w:rPr>
                <w:rFonts w:ascii="Arial" w:eastAsia="Times New Roman" w:hAnsi="Arial" w:cs="Arial"/>
              </w:rPr>
            </w:pPr>
          </w:p>
        </w:tc>
        <w:tc>
          <w:tcPr>
            <w:tcW w:w="990" w:type="dxa"/>
          </w:tcPr>
          <w:p w14:paraId="47831E8E" w14:textId="77777777" w:rsidR="00331366" w:rsidRPr="0091281F" w:rsidRDefault="00331366" w:rsidP="00331366">
            <w:pPr>
              <w:spacing w:line="240" w:lineRule="auto"/>
              <w:rPr>
                <w:rFonts w:ascii="Arial" w:eastAsia="Times New Roman" w:hAnsi="Arial" w:cs="Arial"/>
                <w:color w:val="000000"/>
              </w:rPr>
            </w:pPr>
          </w:p>
        </w:tc>
        <w:tc>
          <w:tcPr>
            <w:tcW w:w="5940" w:type="dxa"/>
            <w:shd w:val="clear" w:color="auto" w:fill="auto"/>
            <w:noWrap/>
            <w:vAlign w:val="bottom"/>
          </w:tcPr>
          <w:p w14:paraId="0C380C39" w14:textId="77777777" w:rsidR="00331366" w:rsidRPr="0091281F" w:rsidRDefault="00331366" w:rsidP="00331366">
            <w:pPr>
              <w:spacing w:line="240" w:lineRule="auto"/>
              <w:rPr>
                <w:rFonts w:ascii="Arial" w:eastAsia="Times New Roman" w:hAnsi="Arial" w:cs="Arial"/>
                <w:color w:val="000000"/>
              </w:rPr>
            </w:pPr>
          </w:p>
        </w:tc>
      </w:tr>
      <w:tr w:rsidR="00331366" w:rsidRPr="0091281F" w14:paraId="42A9DB09" w14:textId="77777777" w:rsidTr="00331366">
        <w:trPr>
          <w:trHeight w:val="285"/>
        </w:trPr>
        <w:tc>
          <w:tcPr>
            <w:tcW w:w="2695" w:type="dxa"/>
            <w:vMerge w:val="restart"/>
            <w:shd w:val="clear" w:color="auto" w:fill="auto"/>
            <w:noWrap/>
            <w:vAlign w:val="center"/>
            <w:hideMark/>
          </w:tcPr>
          <w:p w14:paraId="083B5376" w14:textId="77777777" w:rsidR="00331366" w:rsidRPr="0091281F" w:rsidRDefault="00331366" w:rsidP="00331366">
            <w:pPr>
              <w:spacing w:line="240" w:lineRule="auto"/>
              <w:jc w:val="center"/>
              <w:rPr>
                <w:rFonts w:ascii="Arial" w:eastAsia="Times New Roman" w:hAnsi="Arial" w:cs="Arial"/>
                <w:color w:val="000000"/>
              </w:rPr>
            </w:pPr>
          </w:p>
          <w:p w14:paraId="66FD95B4" w14:textId="77777777" w:rsidR="00331366" w:rsidRPr="0091281F" w:rsidRDefault="00331366" w:rsidP="00331366">
            <w:pPr>
              <w:spacing w:line="240" w:lineRule="auto"/>
              <w:jc w:val="center"/>
              <w:rPr>
                <w:rFonts w:ascii="Arial" w:eastAsia="Times New Roman" w:hAnsi="Arial" w:cs="Arial"/>
                <w:color w:val="000000"/>
              </w:rPr>
            </w:pPr>
          </w:p>
          <w:p w14:paraId="2965114E" w14:textId="77777777" w:rsidR="00331366" w:rsidRPr="0091281F" w:rsidRDefault="00331366" w:rsidP="00331366">
            <w:pPr>
              <w:spacing w:line="240" w:lineRule="auto"/>
              <w:jc w:val="center"/>
              <w:rPr>
                <w:rFonts w:ascii="Arial" w:eastAsia="Times New Roman" w:hAnsi="Arial" w:cs="Arial"/>
                <w:color w:val="000000"/>
              </w:rPr>
            </w:pPr>
          </w:p>
          <w:p w14:paraId="25559AEE" w14:textId="77777777" w:rsidR="00331366" w:rsidRPr="0091281F" w:rsidRDefault="00331366" w:rsidP="00331366">
            <w:pPr>
              <w:spacing w:line="240" w:lineRule="auto"/>
              <w:rPr>
                <w:rFonts w:ascii="Arial" w:eastAsia="Times New Roman" w:hAnsi="Arial" w:cs="Arial"/>
                <w:color w:val="000000"/>
              </w:rPr>
            </w:pPr>
          </w:p>
        </w:tc>
        <w:tc>
          <w:tcPr>
            <w:tcW w:w="990" w:type="dxa"/>
          </w:tcPr>
          <w:p w14:paraId="60255BC6" w14:textId="77777777" w:rsidR="00331366" w:rsidRPr="0091281F" w:rsidRDefault="00331366" w:rsidP="00331366">
            <w:pPr>
              <w:spacing w:line="240" w:lineRule="auto"/>
              <w:rPr>
                <w:rFonts w:ascii="Arial" w:eastAsia="Times New Roman" w:hAnsi="Arial" w:cs="Arial"/>
                <w:color w:val="000000"/>
              </w:rPr>
            </w:pPr>
          </w:p>
        </w:tc>
        <w:tc>
          <w:tcPr>
            <w:tcW w:w="5940" w:type="dxa"/>
            <w:shd w:val="clear" w:color="auto" w:fill="auto"/>
            <w:noWrap/>
            <w:vAlign w:val="bottom"/>
          </w:tcPr>
          <w:p w14:paraId="143EA76E" w14:textId="77777777" w:rsidR="00331366" w:rsidRPr="0091281F" w:rsidRDefault="00331366" w:rsidP="00331366">
            <w:pPr>
              <w:spacing w:line="240" w:lineRule="auto"/>
              <w:rPr>
                <w:rFonts w:ascii="Arial" w:eastAsia="Times New Roman" w:hAnsi="Arial" w:cs="Arial"/>
                <w:color w:val="000000"/>
              </w:rPr>
            </w:pPr>
          </w:p>
        </w:tc>
      </w:tr>
      <w:tr w:rsidR="00331366" w:rsidRPr="0091281F" w14:paraId="1EE96F17" w14:textId="77777777" w:rsidTr="00331366">
        <w:trPr>
          <w:trHeight w:val="285"/>
        </w:trPr>
        <w:tc>
          <w:tcPr>
            <w:tcW w:w="2695" w:type="dxa"/>
            <w:vMerge/>
            <w:shd w:val="clear" w:color="auto" w:fill="auto"/>
            <w:noWrap/>
            <w:vAlign w:val="bottom"/>
            <w:hideMark/>
          </w:tcPr>
          <w:p w14:paraId="0944CB54" w14:textId="77777777" w:rsidR="00331366" w:rsidRPr="0091281F" w:rsidRDefault="00331366" w:rsidP="00331366">
            <w:pPr>
              <w:spacing w:line="240" w:lineRule="auto"/>
              <w:rPr>
                <w:rFonts w:ascii="Arial" w:eastAsia="Times New Roman" w:hAnsi="Arial" w:cs="Arial"/>
              </w:rPr>
            </w:pPr>
          </w:p>
        </w:tc>
        <w:tc>
          <w:tcPr>
            <w:tcW w:w="990" w:type="dxa"/>
          </w:tcPr>
          <w:p w14:paraId="2F390DF0" w14:textId="77777777" w:rsidR="00331366" w:rsidRPr="0091281F" w:rsidRDefault="00331366" w:rsidP="00331366">
            <w:pPr>
              <w:spacing w:line="240" w:lineRule="auto"/>
              <w:rPr>
                <w:rFonts w:ascii="Arial" w:eastAsia="Times New Roman" w:hAnsi="Arial" w:cs="Arial"/>
                <w:color w:val="000000"/>
              </w:rPr>
            </w:pPr>
          </w:p>
        </w:tc>
        <w:tc>
          <w:tcPr>
            <w:tcW w:w="5940" w:type="dxa"/>
            <w:shd w:val="clear" w:color="auto" w:fill="auto"/>
            <w:noWrap/>
            <w:vAlign w:val="bottom"/>
          </w:tcPr>
          <w:p w14:paraId="3AD88169" w14:textId="77777777" w:rsidR="00331366" w:rsidRPr="0091281F" w:rsidRDefault="00331366" w:rsidP="00331366">
            <w:pPr>
              <w:spacing w:line="240" w:lineRule="auto"/>
              <w:rPr>
                <w:rFonts w:ascii="Arial" w:eastAsia="Times New Roman" w:hAnsi="Arial" w:cs="Arial"/>
                <w:color w:val="000000"/>
              </w:rPr>
            </w:pPr>
          </w:p>
        </w:tc>
      </w:tr>
      <w:tr w:rsidR="00331366" w:rsidRPr="0091281F" w14:paraId="6F05B31D" w14:textId="77777777" w:rsidTr="00331366">
        <w:trPr>
          <w:trHeight w:val="285"/>
        </w:trPr>
        <w:tc>
          <w:tcPr>
            <w:tcW w:w="2695" w:type="dxa"/>
            <w:vMerge/>
            <w:shd w:val="clear" w:color="auto" w:fill="auto"/>
            <w:noWrap/>
            <w:vAlign w:val="bottom"/>
            <w:hideMark/>
          </w:tcPr>
          <w:p w14:paraId="7C5785F1" w14:textId="77777777" w:rsidR="00331366" w:rsidRPr="0091281F" w:rsidRDefault="00331366" w:rsidP="00331366">
            <w:pPr>
              <w:spacing w:line="240" w:lineRule="auto"/>
              <w:rPr>
                <w:rFonts w:ascii="Arial" w:eastAsia="Times New Roman" w:hAnsi="Arial" w:cs="Arial"/>
              </w:rPr>
            </w:pPr>
          </w:p>
        </w:tc>
        <w:tc>
          <w:tcPr>
            <w:tcW w:w="990" w:type="dxa"/>
          </w:tcPr>
          <w:p w14:paraId="44BA5E6B" w14:textId="77777777" w:rsidR="00331366" w:rsidRPr="0091281F" w:rsidRDefault="00331366" w:rsidP="00331366">
            <w:pPr>
              <w:spacing w:line="240" w:lineRule="auto"/>
              <w:rPr>
                <w:rFonts w:ascii="Arial" w:eastAsia="Times New Roman" w:hAnsi="Arial" w:cs="Arial"/>
                <w:color w:val="000000"/>
              </w:rPr>
            </w:pPr>
          </w:p>
        </w:tc>
        <w:tc>
          <w:tcPr>
            <w:tcW w:w="5940" w:type="dxa"/>
            <w:shd w:val="clear" w:color="auto" w:fill="auto"/>
            <w:noWrap/>
            <w:vAlign w:val="bottom"/>
          </w:tcPr>
          <w:p w14:paraId="3CC5100E" w14:textId="77777777" w:rsidR="00331366" w:rsidRPr="0091281F" w:rsidRDefault="00331366" w:rsidP="00331366">
            <w:pPr>
              <w:spacing w:line="240" w:lineRule="auto"/>
              <w:rPr>
                <w:rFonts w:ascii="Arial" w:eastAsia="Times New Roman" w:hAnsi="Arial" w:cs="Arial"/>
                <w:color w:val="000000"/>
              </w:rPr>
            </w:pPr>
          </w:p>
        </w:tc>
      </w:tr>
      <w:tr w:rsidR="00331366" w:rsidRPr="0091281F" w14:paraId="194AB45F" w14:textId="77777777" w:rsidTr="00331366">
        <w:trPr>
          <w:trHeight w:val="285"/>
        </w:trPr>
        <w:tc>
          <w:tcPr>
            <w:tcW w:w="2695" w:type="dxa"/>
            <w:vMerge/>
            <w:shd w:val="clear" w:color="auto" w:fill="auto"/>
            <w:noWrap/>
            <w:vAlign w:val="bottom"/>
            <w:hideMark/>
          </w:tcPr>
          <w:p w14:paraId="48B54B0F" w14:textId="77777777" w:rsidR="00331366" w:rsidRPr="0091281F" w:rsidRDefault="00331366" w:rsidP="00331366">
            <w:pPr>
              <w:spacing w:line="240" w:lineRule="auto"/>
              <w:rPr>
                <w:rFonts w:ascii="Arial" w:eastAsia="Times New Roman" w:hAnsi="Arial" w:cs="Arial"/>
              </w:rPr>
            </w:pPr>
          </w:p>
        </w:tc>
        <w:tc>
          <w:tcPr>
            <w:tcW w:w="990" w:type="dxa"/>
          </w:tcPr>
          <w:p w14:paraId="6E0D4B19" w14:textId="77777777" w:rsidR="00331366" w:rsidRPr="0091281F" w:rsidRDefault="00331366" w:rsidP="00331366">
            <w:pPr>
              <w:spacing w:line="240" w:lineRule="auto"/>
              <w:rPr>
                <w:rFonts w:ascii="Arial" w:eastAsia="Times New Roman" w:hAnsi="Arial" w:cs="Arial"/>
                <w:color w:val="000000"/>
              </w:rPr>
            </w:pPr>
          </w:p>
        </w:tc>
        <w:tc>
          <w:tcPr>
            <w:tcW w:w="5940" w:type="dxa"/>
            <w:shd w:val="clear" w:color="auto" w:fill="auto"/>
            <w:noWrap/>
            <w:vAlign w:val="bottom"/>
          </w:tcPr>
          <w:p w14:paraId="0F06F752" w14:textId="77777777" w:rsidR="00331366" w:rsidRPr="0091281F" w:rsidRDefault="00331366" w:rsidP="00331366">
            <w:pPr>
              <w:spacing w:line="240" w:lineRule="auto"/>
              <w:rPr>
                <w:rFonts w:ascii="Arial" w:eastAsia="Times New Roman" w:hAnsi="Arial" w:cs="Arial"/>
                <w:color w:val="000000"/>
              </w:rPr>
            </w:pPr>
          </w:p>
        </w:tc>
      </w:tr>
    </w:tbl>
    <w:p w14:paraId="55CB16A3" w14:textId="6B3045A7" w:rsidR="00331366" w:rsidRDefault="00331366" w:rsidP="00331366">
      <w:pPr>
        <w:spacing w:after="120" w:line="240" w:lineRule="auto"/>
        <w:outlineLvl w:val="2"/>
        <w:rPr>
          <w:rFonts w:ascii="Georgia" w:hAnsi="Georgia"/>
          <w:b/>
          <w:sz w:val="32"/>
          <w:szCs w:val="32"/>
        </w:rPr>
      </w:pPr>
    </w:p>
    <w:p w14:paraId="7E98B0EB" w14:textId="77777777" w:rsidR="00331366" w:rsidRDefault="00331366">
      <w:pPr>
        <w:spacing w:after="160" w:line="259" w:lineRule="auto"/>
        <w:rPr>
          <w:rFonts w:ascii="Georgia" w:eastAsia="Arial" w:hAnsi="Georgia" w:cs="Arial"/>
          <w:bCs/>
          <w:sz w:val="40"/>
          <w:szCs w:val="36"/>
        </w:rPr>
      </w:pPr>
      <w:r>
        <w:rPr>
          <w:rFonts w:ascii="Georgia" w:eastAsia="Arial" w:hAnsi="Georgia" w:cs="Arial"/>
          <w:bCs/>
          <w:sz w:val="40"/>
          <w:szCs w:val="36"/>
        </w:rPr>
        <w:br w:type="page"/>
      </w:r>
    </w:p>
    <w:p w14:paraId="5F5B6A24" w14:textId="387F16C1" w:rsidR="00331366" w:rsidRPr="00763168" w:rsidRDefault="00331366" w:rsidP="00331366">
      <w:pPr>
        <w:pBdr>
          <w:top w:val="nil"/>
          <w:left w:val="nil"/>
          <w:bottom w:val="single" w:sz="4" w:space="1" w:color="auto"/>
          <w:right w:val="nil"/>
          <w:between w:val="nil"/>
        </w:pBdr>
        <w:spacing w:after="240" w:line="23" w:lineRule="atLeast"/>
        <w:rPr>
          <w:rFonts w:ascii="Georgia" w:eastAsia="Arial" w:hAnsi="Georgia" w:cs="Arial"/>
          <w:bCs/>
          <w:sz w:val="40"/>
          <w:szCs w:val="36"/>
        </w:rPr>
      </w:pPr>
      <w:r w:rsidRPr="00763168">
        <w:rPr>
          <w:rFonts w:ascii="Georgia" w:eastAsia="Arial" w:hAnsi="Georgia" w:cs="Arial"/>
          <w:bCs/>
          <w:sz w:val="40"/>
          <w:szCs w:val="36"/>
        </w:rPr>
        <w:lastRenderedPageBreak/>
        <w:t>SLS Student Learning Outcomes</w:t>
      </w:r>
    </w:p>
    <w:p w14:paraId="5103C63D" w14:textId="77777777" w:rsidR="00331366" w:rsidRPr="00763168" w:rsidRDefault="00331366" w:rsidP="00331366">
      <w:pPr>
        <w:numPr>
          <w:ilvl w:val="0"/>
          <w:numId w:val="5"/>
        </w:numPr>
        <w:pBdr>
          <w:top w:val="nil"/>
          <w:left w:val="nil"/>
          <w:bottom w:val="nil"/>
          <w:right w:val="nil"/>
          <w:between w:val="nil"/>
        </w:pBdr>
        <w:spacing w:after="120" w:line="23" w:lineRule="atLeast"/>
        <w:rPr>
          <w:rFonts w:ascii="Arial" w:hAnsi="Arial" w:cs="Arial"/>
          <w:sz w:val="24"/>
        </w:rPr>
      </w:pPr>
      <w:bookmarkStart w:id="1" w:name="_Hlk511745906"/>
      <w:r w:rsidRPr="00763168">
        <w:rPr>
          <w:rFonts w:ascii="Arial" w:hAnsi="Arial" w:cs="Arial"/>
          <w:sz w:val="24"/>
        </w:rPr>
        <w:t>Identify relationships among ecological, social, and economic systems.</w:t>
      </w:r>
    </w:p>
    <w:p w14:paraId="18D8DFDD" w14:textId="77777777" w:rsidR="00331366" w:rsidRPr="00763168" w:rsidRDefault="00331366" w:rsidP="00331366">
      <w:pPr>
        <w:numPr>
          <w:ilvl w:val="0"/>
          <w:numId w:val="5"/>
        </w:numPr>
        <w:pBdr>
          <w:top w:val="nil"/>
          <w:left w:val="nil"/>
          <w:bottom w:val="nil"/>
          <w:right w:val="nil"/>
          <w:between w:val="nil"/>
        </w:pBdr>
        <w:spacing w:after="120" w:line="23" w:lineRule="atLeast"/>
        <w:rPr>
          <w:rFonts w:ascii="Arial" w:hAnsi="Arial" w:cs="Arial"/>
          <w:sz w:val="24"/>
        </w:rPr>
      </w:pPr>
      <w:r w:rsidRPr="00763168">
        <w:rPr>
          <w:rFonts w:ascii="Arial" w:hAnsi="Arial" w:cs="Arial"/>
          <w:sz w:val="24"/>
        </w:rPr>
        <w:t>Demonstrate skills needed to work effectively in different types of communities.</w:t>
      </w:r>
    </w:p>
    <w:p w14:paraId="5310E29F" w14:textId="77777777" w:rsidR="00331366" w:rsidRPr="00763168" w:rsidRDefault="00331366" w:rsidP="00331366">
      <w:pPr>
        <w:numPr>
          <w:ilvl w:val="0"/>
          <w:numId w:val="5"/>
        </w:numPr>
        <w:pBdr>
          <w:top w:val="nil"/>
          <w:left w:val="nil"/>
          <w:bottom w:val="nil"/>
          <w:right w:val="nil"/>
          <w:between w:val="nil"/>
        </w:pBdr>
        <w:spacing w:after="120" w:line="23" w:lineRule="atLeast"/>
        <w:rPr>
          <w:rFonts w:ascii="Arial" w:hAnsi="Arial" w:cs="Arial"/>
          <w:sz w:val="24"/>
        </w:rPr>
      </w:pPr>
      <w:r w:rsidRPr="00763168">
        <w:rPr>
          <w:rFonts w:ascii="Arial" w:hAnsi="Arial" w:cs="Arial"/>
          <w:sz w:val="24"/>
        </w:rPr>
        <w:t>Evaluate how decisions impact the sustainability of communities.</w:t>
      </w:r>
    </w:p>
    <w:p w14:paraId="29F92CC9" w14:textId="77777777" w:rsidR="006C78BE" w:rsidRDefault="006C78BE" w:rsidP="006C78BE">
      <w:pPr>
        <w:numPr>
          <w:ilvl w:val="0"/>
          <w:numId w:val="5"/>
        </w:numPr>
        <w:spacing w:after="120" w:line="240" w:lineRule="auto"/>
        <w:rPr>
          <w:rFonts w:ascii="Arial" w:hAnsi="Arial" w:cs="Arial"/>
          <w:sz w:val="24"/>
        </w:rPr>
      </w:pPr>
      <w:r w:rsidRPr="00780770">
        <w:rPr>
          <w:rFonts w:ascii="Arial" w:hAnsi="Arial" w:cs="Arial"/>
          <w:sz w:val="24"/>
        </w:rPr>
        <w:t>Describe how to use their discipline to make communities more sustainable.</w:t>
      </w:r>
      <w:r>
        <w:rPr>
          <w:rFonts w:ascii="Arial" w:hAnsi="Arial" w:cs="Arial"/>
          <w:sz w:val="24"/>
        </w:rPr>
        <w:t>*</w:t>
      </w:r>
      <w:r>
        <w:rPr>
          <w:rFonts w:ascii="Arial" w:hAnsi="Arial" w:cs="Arial"/>
          <w:sz w:val="24"/>
        </w:rPr>
        <w:br/>
      </w:r>
    </w:p>
    <w:p w14:paraId="35ECFAB9" w14:textId="164C8988" w:rsidR="00331366" w:rsidRPr="006C78BE" w:rsidRDefault="006C78BE" w:rsidP="006C78BE">
      <w:pPr>
        <w:spacing w:after="120"/>
        <w:rPr>
          <w:rFonts w:ascii="Arial" w:hAnsi="Arial" w:cs="Arial"/>
        </w:rPr>
      </w:pPr>
      <w:r w:rsidRPr="00865966">
        <w:rPr>
          <w:rFonts w:ascii="Arial" w:hAnsi="Arial" w:cs="Arial"/>
        </w:rPr>
        <w:t xml:space="preserve">* </w:t>
      </w:r>
      <w:r w:rsidRPr="00865966">
        <w:rPr>
          <w:rFonts w:ascii="Arial" w:hAnsi="Arial" w:cs="Arial"/>
          <w:i/>
          <w:iCs/>
        </w:rPr>
        <w:t xml:space="preserve">Note: </w:t>
      </w:r>
      <w:proofErr w:type="spellStart"/>
      <w:r w:rsidRPr="00865966">
        <w:rPr>
          <w:rFonts w:ascii="Arial" w:hAnsi="Arial" w:cs="Arial"/>
        </w:rPr>
        <w:t>SLO</w:t>
      </w:r>
      <w:proofErr w:type="spellEnd"/>
      <w:r w:rsidRPr="00865966">
        <w:rPr>
          <w:rFonts w:ascii="Arial" w:hAnsi="Arial" w:cs="Arial"/>
        </w:rPr>
        <w:t xml:space="preserve"> 4 is intended to be used by upper division, project-based courses such as Capstone.</w:t>
      </w:r>
      <w:bookmarkEnd w:id="1"/>
    </w:p>
    <w:sectPr w:rsidR="00331366" w:rsidRPr="006C78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29AF5" w14:textId="77777777" w:rsidR="00E01D47" w:rsidRDefault="00E01D47">
      <w:pPr>
        <w:spacing w:line="240" w:lineRule="auto"/>
      </w:pPr>
      <w:r>
        <w:separator/>
      </w:r>
    </w:p>
  </w:endnote>
  <w:endnote w:type="continuationSeparator" w:id="0">
    <w:p w14:paraId="4DD3D9FE" w14:textId="77777777" w:rsidR="00E01D47" w:rsidRDefault="00E01D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Arial"/>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6F0C7" w14:textId="77777777" w:rsidR="001155E7" w:rsidRPr="007D2D7C" w:rsidRDefault="0010050D">
    <w:pPr>
      <w:pStyle w:val="Footer"/>
      <w:jc w:val="right"/>
      <w:rPr>
        <w:rFonts w:ascii="Arial" w:hAnsi="Arial" w:cs="Arial"/>
        <w:sz w:val="20"/>
        <w:szCs w:val="20"/>
      </w:rPr>
    </w:pPr>
  </w:p>
  <w:p w14:paraId="6AFFC6DA" w14:textId="664E78C4" w:rsidR="001155E7" w:rsidRPr="00331366" w:rsidRDefault="0010050D" w:rsidP="008078EB">
    <w:pPr>
      <w:pStyle w:val="Footer"/>
      <w:ind w:right="360"/>
      <w:rPr>
        <w:rFonts w:ascii="Arial" w:hAnsi="Arial" w:cs="Arial"/>
        <w:sz w:val="20"/>
        <w:szCs w:val="20"/>
      </w:rPr>
    </w:pPr>
    <w:hyperlink r:id="rId1" w:history="1">
      <w:r w:rsidR="008078EB" w:rsidRPr="00331366">
        <w:rPr>
          <w:rStyle w:val="Hyperlink"/>
          <w:rFonts w:ascii="Arial" w:hAnsi="Arial" w:cs="Arial"/>
          <w:color w:val="auto"/>
          <w:sz w:val="20"/>
          <w:szCs w:val="20"/>
          <w:u w:val="none"/>
        </w:rPr>
        <w:t>http://serve-learn-sustain.gatech.edu/teaching-toolkit</w:t>
      </w:r>
    </w:hyperlink>
    <w:r w:rsidR="00331366">
      <w:rPr>
        <w:rStyle w:val="Hyperlink"/>
        <w:rFonts w:ascii="Arial" w:hAnsi="Arial" w:cs="Arial"/>
        <w:color w:val="auto"/>
        <w:sz w:val="20"/>
        <w:szCs w:val="20"/>
        <w:u w:val="none"/>
      </w:rPr>
      <w:tab/>
    </w:r>
    <w:r w:rsidR="008078EB" w:rsidRPr="00331366">
      <w:rPr>
        <w:rStyle w:val="Hyperlink"/>
        <w:rFonts w:ascii="Arial" w:hAnsi="Arial" w:cs="Arial"/>
        <w:color w:val="auto"/>
        <w:sz w:val="20"/>
        <w:szCs w:val="20"/>
        <w:u w:val="none"/>
      </w:rPr>
      <w:tab/>
    </w:r>
    <w:r w:rsidR="008078EB" w:rsidRPr="00331366">
      <w:rPr>
        <w:rStyle w:val="Hyperlink"/>
        <w:rFonts w:ascii="Arial" w:hAnsi="Arial" w:cs="Arial"/>
        <w:color w:val="auto"/>
        <w:sz w:val="20"/>
        <w:szCs w:val="20"/>
        <w:u w:val="none"/>
      </w:rPr>
      <w:fldChar w:fldCharType="begin"/>
    </w:r>
    <w:r w:rsidR="008078EB" w:rsidRPr="00331366">
      <w:rPr>
        <w:rStyle w:val="Hyperlink"/>
        <w:rFonts w:ascii="Arial" w:hAnsi="Arial" w:cs="Arial"/>
        <w:color w:val="auto"/>
        <w:sz w:val="20"/>
        <w:szCs w:val="20"/>
        <w:u w:val="none"/>
      </w:rPr>
      <w:instrText xml:space="preserve"> PAGE   \* MERGEFORMAT </w:instrText>
    </w:r>
    <w:r w:rsidR="008078EB" w:rsidRPr="00331366">
      <w:rPr>
        <w:rStyle w:val="Hyperlink"/>
        <w:rFonts w:ascii="Arial" w:hAnsi="Arial" w:cs="Arial"/>
        <w:color w:val="auto"/>
        <w:sz w:val="20"/>
        <w:szCs w:val="20"/>
        <w:u w:val="none"/>
      </w:rPr>
      <w:fldChar w:fldCharType="separate"/>
    </w:r>
    <w:r w:rsidR="008078EB" w:rsidRPr="00331366">
      <w:rPr>
        <w:rStyle w:val="Hyperlink"/>
        <w:rFonts w:ascii="Arial" w:hAnsi="Arial" w:cs="Arial"/>
        <w:color w:val="auto"/>
        <w:sz w:val="20"/>
        <w:szCs w:val="20"/>
        <w:u w:val="none"/>
      </w:rPr>
      <w:t>1</w:t>
    </w:r>
    <w:r w:rsidR="008078EB" w:rsidRPr="00331366">
      <w:rPr>
        <w:rStyle w:val="Hyperlink"/>
        <w:rFonts w:ascii="Arial" w:hAnsi="Arial" w:cs="Arial"/>
        <w:noProof/>
        <w:color w:val="auto"/>
        <w:sz w:val="20"/>
        <w:szCs w:val="20"/>
        <w:u w:val="non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3C793" w14:textId="6FA7568D" w:rsidR="008078EB" w:rsidRPr="00331366" w:rsidRDefault="0010050D" w:rsidP="00ED7863">
    <w:pPr>
      <w:pStyle w:val="Footer"/>
      <w:tabs>
        <w:tab w:val="left" w:pos="5670"/>
      </w:tabs>
      <w:ind w:right="360"/>
      <w:rPr>
        <w:rFonts w:ascii="Arial" w:hAnsi="Arial" w:cs="Arial"/>
        <w:sz w:val="20"/>
        <w:szCs w:val="20"/>
      </w:rPr>
    </w:pPr>
    <w:hyperlink r:id="rId1" w:history="1">
      <w:r w:rsidR="008078EB" w:rsidRPr="00331366">
        <w:rPr>
          <w:rStyle w:val="Hyperlink"/>
          <w:rFonts w:ascii="Arial" w:hAnsi="Arial" w:cs="Arial"/>
          <w:color w:val="auto"/>
          <w:sz w:val="20"/>
          <w:szCs w:val="20"/>
          <w:u w:val="none"/>
        </w:rPr>
        <w:t>http://serve-learn-sustain.gatech.edu/teaching-toolkit</w:t>
      </w:r>
    </w:hyperlink>
    <w:r w:rsidR="008078EB" w:rsidRPr="00331366">
      <w:rPr>
        <w:rStyle w:val="Hyperlink"/>
        <w:rFonts w:ascii="Arial" w:hAnsi="Arial" w:cs="Arial"/>
        <w:color w:val="auto"/>
        <w:sz w:val="20"/>
        <w:szCs w:val="20"/>
        <w:u w:val="none"/>
      </w:rPr>
      <w:tab/>
    </w:r>
    <w:r w:rsidR="00ED7863" w:rsidRPr="00331366">
      <w:rPr>
        <w:rStyle w:val="Hyperlink"/>
        <w:rFonts w:ascii="Arial" w:hAnsi="Arial" w:cs="Arial"/>
        <w:color w:val="auto"/>
        <w:sz w:val="20"/>
        <w:szCs w:val="20"/>
        <w:u w:val="none"/>
      </w:rPr>
      <w:tab/>
    </w:r>
    <w:r w:rsidR="00331366">
      <w:rPr>
        <w:rStyle w:val="Hyperlink"/>
        <w:rFonts w:ascii="Arial" w:hAnsi="Arial" w:cs="Arial"/>
        <w:color w:val="auto"/>
        <w:sz w:val="20"/>
        <w:szCs w:val="20"/>
        <w:u w:val="none"/>
      </w:rPr>
      <w:tab/>
    </w:r>
    <w:r w:rsidR="008078EB" w:rsidRPr="00331366">
      <w:rPr>
        <w:rStyle w:val="Hyperlink"/>
        <w:rFonts w:ascii="Arial" w:hAnsi="Arial" w:cs="Arial"/>
        <w:color w:val="auto"/>
        <w:sz w:val="20"/>
        <w:szCs w:val="20"/>
        <w:u w:val="none"/>
      </w:rPr>
      <w:fldChar w:fldCharType="begin"/>
    </w:r>
    <w:r w:rsidR="008078EB" w:rsidRPr="00331366">
      <w:rPr>
        <w:rStyle w:val="Hyperlink"/>
        <w:rFonts w:ascii="Arial" w:hAnsi="Arial" w:cs="Arial"/>
        <w:color w:val="auto"/>
        <w:sz w:val="20"/>
        <w:szCs w:val="20"/>
        <w:u w:val="none"/>
      </w:rPr>
      <w:instrText xml:space="preserve"> PAGE   \* MERGEFORMAT </w:instrText>
    </w:r>
    <w:r w:rsidR="008078EB" w:rsidRPr="00331366">
      <w:rPr>
        <w:rStyle w:val="Hyperlink"/>
        <w:rFonts w:ascii="Arial" w:hAnsi="Arial" w:cs="Arial"/>
        <w:color w:val="auto"/>
        <w:sz w:val="20"/>
        <w:szCs w:val="20"/>
        <w:u w:val="none"/>
      </w:rPr>
      <w:fldChar w:fldCharType="separate"/>
    </w:r>
    <w:r w:rsidR="008078EB" w:rsidRPr="00331366">
      <w:rPr>
        <w:rStyle w:val="Hyperlink"/>
        <w:rFonts w:ascii="Arial" w:hAnsi="Arial" w:cs="Arial"/>
        <w:noProof/>
        <w:color w:val="auto"/>
        <w:sz w:val="20"/>
        <w:szCs w:val="20"/>
        <w:u w:val="none"/>
      </w:rPr>
      <w:t>1</w:t>
    </w:r>
    <w:r w:rsidR="008078EB" w:rsidRPr="00331366">
      <w:rPr>
        <w:rStyle w:val="Hyperlink"/>
        <w:rFonts w:ascii="Arial" w:hAnsi="Arial" w:cs="Arial"/>
        <w:noProof/>
        <w:color w:val="auto"/>
        <w:sz w:val="20"/>
        <w:szCs w:val="20"/>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16444" w14:textId="77777777" w:rsidR="00E01D47" w:rsidRDefault="00E01D47">
      <w:pPr>
        <w:spacing w:line="240" w:lineRule="auto"/>
      </w:pPr>
      <w:r>
        <w:separator/>
      </w:r>
    </w:p>
  </w:footnote>
  <w:footnote w:type="continuationSeparator" w:id="0">
    <w:p w14:paraId="2992A82A" w14:textId="77777777" w:rsidR="00E01D47" w:rsidRDefault="00E01D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90BD7" w14:textId="7B178B9B" w:rsidR="008078EB" w:rsidRDefault="008078EB" w:rsidP="008078EB">
    <w:pPr>
      <w:pStyle w:val="Header"/>
      <w:spacing w:after="240"/>
      <w:jc w:val="right"/>
    </w:pPr>
    <w:r>
      <w:rPr>
        <w:noProof/>
      </w:rPr>
      <w:drawing>
        <wp:inline distT="0" distB="0" distL="0" distR="0" wp14:anchorId="5153AF3F" wp14:editId="1276DA22">
          <wp:extent cx="4226350" cy="389673"/>
          <wp:effectExtent l="0" t="0" r="317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LS-Teaching-Toolkit-Logo (2).jpg"/>
                  <pic:cNvPicPr/>
                </pic:nvPicPr>
                <pic:blipFill>
                  <a:blip r:embed="rId1">
                    <a:extLst>
                      <a:ext uri="{28A0092B-C50C-407E-A947-70E740481C1C}">
                        <a14:useLocalDpi xmlns:a14="http://schemas.microsoft.com/office/drawing/2010/main" val="0"/>
                      </a:ext>
                    </a:extLst>
                  </a:blip>
                  <a:stretch>
                    <a:fillRect/>
                  </a:stretch>
                </pic:blipFill>
                <pic:spPr>
                  <a:xfrm>
                    <a:off x="0" y="0"/>
                    <a:ext cx="4307977" cy="3971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D4BBA"/>
    <w:multiLevelType w:val="hybridMultilevel"/>
    <w:tmpl w:val="EBF81A32"/>
    <w:lvl w:ilvl="0" w:tplc="E4C6F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84D7D"/>
    <w:multiLevelType w:val="hybridMultilevel"/>
    <w:tmpl w:val="071AE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CC30E8"/>
    <w:multiLevelType w:val="hybridMultilevel"/>
    <w:tmpl w:val="B6A8E4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52F67DD"/>
    <w:multiLevelType w:val="hybridMultilevel"/>
    <w:tmpl w:val="1BBAE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F73EE9"/>
    <w:multiLevelType w:val="hybridMultilevel"/>
    <w:tmpl w:val="45F08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FA5"/>
    <w:rsid w:val="00016ADC"/>
    <w:rsid w:val="00092FBF"/>
    <w:rsid w:val="000A25D4"/>
    <w:rsid w:val="000C6748"/>
    <w:rsid w:val="0010050D"/>
    <w:rsid w:val="00331366"/>
    <w:rsid w:val="00444B03"/>
    <w:rsid w:val="0054058B"/>
    <w:rsid w:val="0058138D"/>
    <w:rsid w:val="006572A7"/>
    <w:rsid w:val="006B4FA5"/>
    <w:rsid w:val="006C78BE"/>
    <w:rsid w:val="00763168"/>
    <w:rsid w:val="00773B41"/>
    <w:rsid w:val="007D0EAB"/>
    <w:rsid w:val="007D2D7C"/>
    <w:rsid w:val="008078EB"/>
    <w:rsid w:val="008D7288"/>
    <w:rsid w:val="008F14F7"/>
    <w:rsid w:val="008F4C3C"/>
    <w:rsid w:val="0091281F"/>
    <w:rsid w:val="00A224CC"/>
    <w:rsid w:val="00A9046C"/>
    <w:rsid w:val="00AB2674"/>
    <w:rsid w:val="00B77BE4"/>
    <w:rsid w:val="00B92560"/>
    <w:rsid w:val="00B96DAA"/>
    <w:rsid w:val="00BC2935"/>
    <w:rsid w:val="00C10FA4"/>
    <w:rsid w:val="00D122F0"/>
    <w:rsid w:val="00D712F5"/>
    <w:rsid w:val="00E01D47"/>
    <w:rsid w:val="00E3302C"/>
    <w:rsid w:val="00E55E63"/>
    <w:rsid w:val="00E923DF"/>
    <w:rsid w:val="00ED7863"/>
    <w:rsid w:val="00F52054"/>
    <w:rsid w:val="00FB612E"/>
    <w:rsid w:val="00FB673B"/>
    <w:rsid w:val="00FE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297B50"/>
  <w15:chartTrackingRefBased/>
  <w15:docId w15:val="{6430E729-AD8C-4B9B-8236-21A9C941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FA5"/>
    <w:pPr>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6B4FA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B4FA5"/>
    <w:rPr>
      <w:rFonts w:ascii="Calibri" w:eastAsia="Calibri" w:hAnsi="Calibri" w:cs="Times New Roman"/>
      <w:b/>
      <w:bCs/>
      <w:i/>
      <w:iCs/>
      <w:color w:val="4F81BD"/>
    </w:rPr>
  </w:style>
  <w:style w:type="paragraph" w:styleId="Footer">
    <w:name w:val="footer"/>
    <w:basedOn w:val="Normal"/>
    <w:link w:val="FooterChar"/>
    <w:uiPriority w:val="99"/>
    <w:unhideWhenUsed/>
    <w:rsid w:val="006B4FA5"/>
    <w:pPr>
      <w:tabs>
        <w:tab w:val="center" w:pos="4680"/>
        <w:tab w:val="right" w:pos="9360"/>
      </w:tabs>
    </w:pPr>
  </w:style>
  <w:style w:type="character" w:customStyle="1" w:styleId="FooterChar">
    <w:name w:val="Footer Char"/>
    <w:basedOn w:val="DefaultParagraphFont"/>
    <w:link w:val="Footer"/>
    <w:uiPriority w:val="99"/>
    <w:rsid w:val="006B4FA5"/>
    <w:rPr>
      <w:rFonts w:ascii="Calibri" w:eastAsia="Calibri" w:hAnsi="Calibri" w:cs="Times New Roman"/>
    </w:rPr>
  </w:style>
  <w:style w:type="character" w:styleId="CommentReference">
    <w:name w:val="annotation reference"/>
    <w:basedOn w:val="DefaultParagraphFont"/>
    <w:uiPriority w:val="99"/>
    <w:semiHidden/>
    <w:unhideWhenUsed/>
    <w:rsid w:val="00092FBF"/>
    <w:rPr>
      <w:sz w:val="16"/>
      <w:szCs w:val="16"/>
    </w:rPr>
  </w:style>
  <w:style w:type="paragraph" w:styleId="CommentText">
    <w:name w:val="annotation text"/>
    <w:basedOn w:val="Normal"/>
    <w:link w:val="CommentTextChar"/>
    <w:uiPriority w:val="99"/>
    <w:semiHidden/>
    <w:unhideWhenUsed/>
    <w:rsid w:val="00092FBF"/>
    <w:pPr>
      <w:spacing w:line="240" w:lineRule="auto"/>
    </w:pPr>
    <w:rPr>
      <w:sz w:val="20"/>
      <w:szCs w:val="20"/>
    </w:rPr>
  </w:style>
  <w:style w:type="character" w:customStyle="1" w:styleId="CommentTextChar">
    <w:name w:val="Comment Text Char"/>
    <w:basedOn w:val="DefaultParagraphFont"/>
    <w:link w:val="CommentText"/>
    <w:uiPriority w:val="99"/>
    <w:semiHidden/>
    <w:rsid w:val="00092FB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92FBF"/>
    <w:rPr>
      <w:b/>
      <w:bCs/>
    </w:rPr>
  </w:style>
  <w:style w:type="character" w:customStyle="1" w:styleId="CommentSubjectChar">
    <w:name w:val="Comment Subject Char"/>
    <w:basedOn w:val="CommentTextChar"/>
    <w:link w:val="CommentSubject"/>
    <w:uiPriority w:val="99"/>
    <w:semiHidden/>
    <w:rsid w:val="00092FB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92F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FBF"/>
    <w:rPr>
      <w:rFonts w:ascii="Segoe UI" w:eastAsia="Calibri" w:hAnsi="Segoe UI" w:cs="Segoe UI"/>
      <w:sz w:val="18"/>
      <w:szCs w:val="18"/>
    </w:rPr>
  </w:style>
  <w:style w:type="paragraph" w:styleId="Caption">
    <w:name w:val="caption"/>
    <w:basedOn w:val="Normal"/>
    <w:next w:val="Normal"/>
    <w:uiPriority w:val="35"/>
    <w:unhideWhenUsed/>
    <w:qFormat/>
    <w:rsid w:val="007D0EAB"/>
    <w:pPr>
      <w:spacing w:after="200" w:line="240" w:lineRule="auto"/>
    </w:pPr>
    <w:rPr>
      <w:i/>
      <w:iCs/>
      <w:color w:val="44546A" w:themeColor="text2"/>
      <w:sz w:val="18"/>
      <w:szCs w:val="18"/>
    </w:rPr>
  </w:style>
  <w:style w:type="paragraph" w:styleId="ListParagraph">
    <w:name w:val="List Paragraph"/>
    <w:basedOn w:val="Normal"/>
    <w:uiPriority w:val="34"/>
    <w:qFormat/>
    <w:rsid w:val="00FE6D6C"/>
    <w:pPr>
      <w:spacing w:after="360" w:line="240" w:lineRule="auto"/>
      <w:ind w:left="720"/>
      <w:contextualSpacing/>
    </w:pPr>
    <w:rPr>
      <w:rFonts w:ascii="Trebuchet MS" w:eastAsiaTheme="minorHAnsi" w:hAnsi="Trebuchet MS" w:cstheme="minorBidi"/>
      <w:color w:val="545454"/>
      <w:sz w:val="18"/>
      <w:szCs w:val="24"/>
    </w:rPr>
  </w:style>
  <w:style w:type="table" w:styleId="TableGrid">
    <w:name w:val="Table Grid"/>
    <w:basedOn w:val="TableNormal"/>
    <w:uiPriority w:val="39"/>
    <w:rsid w:val="00FE6D6C"/>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x">
    <w:name w:val="Box"/>
    <w:basedOn w:val="Normal"/>
    <w:rsid w:val="00FE6D6C"/>
    <w:pPr>
      <w:spacing w:before="120" w:after="180" w:line="240" w:lineRule="auto"/>
    </w:pPr>
    <w:rPr>
      <w:rFonts w:ascii="Trebuchet MS" w:eastAsiaTheme="minorHAnsi" w:hAnsi="Trebuchet MS" w:cstheme="minorBidi"/>
      <w:color w:val="545454"/>
      <w:sz w:val="18"/>
      <w:szCs w:val="24"/>
    </w:rPr>
  </w:style>
  <w:style w:type="character" w:styleId="Hyperlink">
    <w:name w:val="Hyperlink"/>
    <w:basedOn w:val="DefaultParagraphFont"/>
    <w:uiPriority w:val="99"/>
    <w:unhideWhenUsed/>
    <w:rsid w:val="00FE6D6C"/>
    <w:rPr>
      <w:color w:val="0563C1" w:themeColor="hyperlink"/>
      <w:u w:val="single"/>
    </w:rPr>
  </w:style>
  <w:style w:type="paragraph" w:styleId="Header">
    <w:name w:val="header"/>
    <w:basedOn w:val="Normal"/>
    <w:link w:val="HeaderChar"/>
    <w:uiPriority w:val="99"/>
    <w:unhideWhenUsed/>
    <w:rsid w:val="008078EB"/>
    <w:pPr>
      <w:tabs>
        <w:tab w:val="center" w:pos="4680"/>
        <w:tab w:val="right" w:pos="9360"/>
      </w:tabs>
      <w:spacing w:line="240" w:lineRule="auto"/>
    </w:pPr>
  </w:style>
  <w:style w:type="character" w:customStyle="1" w:styleId="HeaderChar">
    <w:name w:val="Header Char"/>
    <w:basedOn w:val="DefaultParagraphFont"/>
    <w:link w:val="Header"/>
    <w:uiPriority w:val="99"/>
    <w:rsid w:val="008078EB"/>
    <w:rPr>
      <w:rFonts w:ascii="Calibri" w:eastAsia="Calibri" w:hAnsi="Calibri" w:cs="Times New Roman"/>
    </w:rPr>
  </w:style>
  <w:style w:type="character" w:styleId="UnresolvedMention">
    <w:name w:val="Unresolved Mention"/>
    <w:basedOn w:val="DefaultParagraphFont"/>
    <w:uiPriority w:val="99"/>
    <w:semiHidden/>
    <w:unhideWhenUsed/>
    <w:rsid w:val="00ED7863"/>
    <w:rPr>
      <w:color w:val="808080"/>
      <w:shd w:val="clear" w:color="auto" w:fill="E6E6E6"/>
    </w:rPr>
  </w:style>
  <w:style w:type="character" w:styleId="FollowedHyperlink">
    <w:name w:val="FollowedHyperlink"/>
    <w:basedOn w:val="DefaultParagraphFont"/>
    <w:uiPriority w:val="99"/>
    <w:semiHidden/>
    <w:unhideWhenUsed/>
    <w:rsid w:val="00FB61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rve-learn-sustain.gatech.edu/sites/default/files/documents/sustainability_module_values_based_decision_making_powerpoint.ppt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rve-learn-sustain.gatech.edu/sites/default/files/documents/Toolkit-Docs/Exterior-Case-Studies/london_olympic_stadium_case_study.pdf" TargetMode="External"/><Relationship Id="rId7" Type="http://schemas.openxmlformats.org/officeDocument/2006/relationships/endnotes" Target="endnotes.xml"/><Relationship Id="rId12" Type="http://schemas.openxmlformats.org/officeDocument/2006/relationships/hyperlink" Target="http://serve-learn-sustain.gatech.edu/sites/default/files/documents/Toolkit-Docs/Exterior-Case-Studies/london_olympic_stadium_case_study.pdf" TargetMode="External"/><Relationship Id="rId17" Type="http://schemas.openxmlformats.org/officeDocument/2006/relationships/hyperlink" Target="http://kari.watkins@ce.gatech.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kari.watkins@ce.gatech.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ve-learn-sustain.gatech.edu/big-idea/systems-think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rve-learn-sustain.gatech.edu/tool-category/assessment" TargetMode="External"/><Relationship Id="rId23" Type="http://schemas.openxmlformats.org/officeDocument/2006/relationships/image" Target="media/image3.png"/><Relationship Id="rId10" Type="http://schemas.openxmlformats.org/officeDocument/2006/relationships/hyperlink" Target="http://serve-learn-sustain.gatech.edu/big-idea/design-thinki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rve-learn-sustain.gatech.edu/big-idea/civic-design" TargetMode="External"/><Relationship Id="rId14" Type="http://schemas.openxmlformats.org/officeDocument/2006/relationships/hyperlink" Target="http://serve-learn-sustain.gatech.edu/sites/default/files/documents/Toolkit-Docs/mcdm_analysis_example.xlsx" TargetMode="External"/><Relationship Id="rId22" Type="http://schemas.openxmlformats.org/officeDocument/2006/relationships/hyperlink" Target="http://serve-learn-sustain.gatech.edu/sites/default/files/documents/Toolkit-Docs/mcdm_analysis_example.xls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D8852-8186-4DE2-81E8-896D663E4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Bethany Jacobs</cp:lastModifiedBy>
  <cp:revision>21</cp:revision>
  <cp:lastPrinted>2017-03-27T16:36:00Z</cp:lastPrinted>
  <dcterms:created xsi:type="dcterms:W3CDTF">2017-03-22T16:37:00Z</dcterms:created>
  <dcterms:modified xsi:type="dcterms:W3CDTF">2018-10-15T17:26:00Z</dcterms:modified>
</cp:coreProperties>
</file>